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93CD9" w14:textId="0F87E7AB" w:rsidR="00016F2B" w:rsidRPr="00744F5A" w:rsidRDefault="0021618B" w:rsidP="00016F2B">
      <w:pPr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3. prosince</w:t>
      </w:r>
      <w:bookmarkStart w:id="0" w:name="_GoBack"/>
      <w:bookmarkEnd w:id="0"/>
      <w:r w:rsidR="00016F2B" w:rsidRPr="00831EC5">
        <w:rPr>
          <w:rFonts w:ascii="Arial" w:hAnsi="Arial" w:cs="Arial"/>
          <w:szCs w:val="24"/>
          <w:lang w:val="cs-CZ"/>
        </w:rPr>
        <w:t xml:space="preserve"> 2018</w:t>
      </w:r>
    </w:p>
    <w:p w14:paraId="5E802D11" w14:textId="77777777" w:rsidR="00016F2B" w:rsidRPr="00744F5A" w:rsidRDefault="00016F2B" w:rsidP="00016F2B">
      <w:pPr>
        <w:rPr>
          <w:lang w:val="cs-CZ"/>
        </w:rPr>
      </w:pPr>
    </w:p>
    <w:p w14:paraId="764DD604" w14:textId="151F3C0C" w:rsidR="00016F2B" w:rsidRPr="00744F5A" w:rsidRDefault="004030E4" w:rsidP="00016F2B">
      <w:pPr>
        <w:rPr>
          <w:rFonts w:ascii="Arial" w:hAnsi="Arial" w:cs="Arial"/>
          <w:b/>
          <w:sz w:val="28"/>
          <w:szCs w:val="24"/>
          <w:lang w:val="cs-CZ"/>
        </w:rPr>
      </w:pPr>
      <w:r>
        <w:rPr>
          <w:rFonts w:ascii="Arial" w:hAnsi="Arial" w:cs="Arial"/>
          <w:b/>
          <w:sz w:val="28"/>
          <w:szCs w:val="24"/>
          <w:lang w:val="cs-CZ"/>
        </w:rPr>
        <w:t>Prvním nájemcem pankráckého projektu Parkview</w:t>
      </w:r>
      <w:r w:rsidR="00DA2CB3">
        <w:rPr>
          <w:rFonts w:ascii="Arial" w:hAnsi="Arial" w:cs="Arial"/>
          <w:b/>
          <w:sz w:val="28"/>
          <w:szCs w:val="24"/>
          <w:lang w:val="cs-CZ"/>
        </w:rPr>
        <w:t xml:space="preserve"> od Skanska</w:t>
      </w:r>
      <w:r>
        <w:rPr>
          <w:rFonts w:ascii="Arial" w:hAnsi="Arial" w:cs="Arial"/>
          <w:b/>
          <w:sz w:val="28"/>
          <w:szCs w:val="24"/>
          <w:lang w:val="cs-CZ"/>
        </w:rPr>
        <w:t xml:space="preserve"> je coworkingové centrum Spaces </w:t>
      </w:r>
      <w:r w:rsidR="00016F2B" w:rsidRPr="00744F5A">
        <w:rPr>
          <w:rFonts w:ascii="Arial" w:hAnsi="Arial" w:cs="Arial"/>
          <w:b/>
          <w:sz w:val="28"/>
          <w:szCs w:val="24"/>
          <w:lang w:val="cs-CZ"/>
        </w:rPr>
        <w:t xml:space="preserve"> </w:t>
      </w:r>
    </w:p>
    <w:p w14:paraId="2318466D" w14:textId="77777777" w:rsidR="00744F5A" w:rsidRPr="00744F5A" w:rsidRDefault="00744F5A" w:rsidP="00016F2B">
      <w:pPr>
        <w:rPr>
          <w:rFonts w:ascii="Arial" w:hAnsi="Arial" w:cs="Arial"/>
          <w:b/>
          <w:sz w:val="28"/>
          <w:szCs w:val="24"/>
          <w:lang w:val="cs-CZ"/>
        </w:rPr>
      </w:pPr>
    </w:p>
    <w:p w14:paraId="184F6D8E" w14:textId="5B509013" w:rsidR="002F258E" w:rsidRPr="006E2BBB" w:rsidRDefault="00F16B60" w:rsidP="00016F2B">
      <w:pPr>
        <w:rPr>
          <w:rFonts w:ascii="Arial" w:hAnsi="Arial" w:cs="Arial"/>
          <w:b/>
          <w:szCs w:val="24"/>
          <w:lang w:val="cs-CZ"/>
        </w:rPr>
      </w:pPr>
      <w:r w:rsidRPr="006E2BBB">
        <w:rPr>
          <w:rFonts w:ascii="Arial" w:hAnsi="Arial" w:cs="Arial"/>
          <w:b/>
          <w:szCs w:val="24"/>
          <w:lang w:val="cs-CZ"/>
        </w:rPr>
        <w:t xml:space="preserve">Moderní administrativní komplex Parkview, který staví Skanska na </w:t>
      </w:r>
      <w:r w:rsidR="002F258E" w:rsidRPr="006E2BBB">
        <w:rPr>
          <w:rFonts w:ascii="Arial" w:hAnsi="Arial" w:cs="Arial"/>
          <w:b/>
          <w:szCs w:val="24"/>
          <w:lang w:val="cs-CZ"/>
        </w:rPr>
        <w:t xml:space="preserve">Praze 4, </w:t>
      </w:r>
      <w:r w:rsidRPr="006E2BBB">
        <w:rPr>
          <w:rFonts w:ascii="Arial" w:hAnsi="Arial" w:cs="Arial"/>
          <w:b/>
          <w:szCs w:val="24"/>
          <w:lang w:val="cs-CZ"/>
        </w:rPr>
        <w:t xml:space="preserve">má svého prvního nájemce. </w:t>
      </w:r>
      <w:r w:rsidR="002F258E" w:rsidRPr="006E2BBB">
        <w:rPr>
          <w:rFonts w:ascii="Arial" w:hAnsi="Arial" w:cs="Arial"/>
          <w:b/>
          <w:szCs w:val="24"/>
          <w:lang w:val="cs-CZ"/>
        </w:rPr>
        <w:t xml:space="preserve">Čtvrtinu budovy si pronajala </w:t>
      </w:r>
      <w:r w:rsidRPr="006E2BBB">
        <w:rPr>
          <w:rFonts w:ascii="Arial" w:hAnsi="Arial" w:cs="Arial"/>
          <w:b/>
          <w:szCs w:val="24"/>
          <w:lang w:val="cs-CZ"/>
        </w:rPr>
        <w:t xml:space="preserve">společnost </w:t>
      </w:r>
      <w:r w:rsidR="002F258E" w:rsidRPr="006E2BBB">
        <w:rPr>
          <w:rFonts w:ascii="Arial" w:hAnsi="Arial" w:cs="Arial"/>
          <w:b/>
          <w:szCs w:val="24"/>
          <w:lang w:val="cs-CZ"/>
        </w:rPr>
        <w:t xml:space="preserve">IWG, která zde bude provozovat coworkingové centrum Spaces. </w:t>
      </w:r>
      <w:r w:rsidR="006E2BBB" w:rsidRPr="006E2BBB">
        <w:rPr>
          <w:rFonts w:ascii="Arial" w:hAnsi="Arial" w:cs="Arial"/>
          <w:b/>
          <w:szCs w:val="24"/>
          <w:lang w:val="cs-CZ"/>
        </w:rPr>
        <w:t>Výstavba Parkview s </w:t>
      </w:r>
      <w:r w:rsidR="002F258E" w:rsidRPr="006E2BBB">
        <w:rPr>
          <w:rFonts w:ascii="Arial" w:hAnsi="Arial" w:cs="Arial"/>
          <w:b/>
          <w:szCs w:val="24"/>
          <w:lang w:val="cs-CZ"/>
        </w:rPr>
        <w:t>téměř 16 000 m</w:t>
      </w:r>
      <w:r w:rsidR="002F258E" w:rsidRPr="006E2BBB">
        <w:rPr>
          <w:rFonts w:ascii="Arial" w:hAnsi="Arial" w:cs="Arial"/>
          <w:b/>
          <w:szCs w:val="24"/>
          <w:vertAlign w:val="superscript"/>
          <w:lang w:val="cs-CZ"/>
        </w:rPr>
        <w:t>2</w:t>
      </w:r>
      <w:r w:rsidR="002F258E" w:rsidRPr="006E2BBB">
        <w:rPr>
          <w:rFonts w:ascii="Arial" w:hAnsi="Arial" w:cs="Arial"/>
          <w:b/>
          <w:szCs w:val="24"/>
          <w:lang w:val="cs-CZ"/>
        </w:rPr>
        <w:t xml:space="preserve"> špičkových kancelářských ploch </w:t>
      </w:r>
      <w:r w:rsidR="006E2BBB" w:rsidRPr="006E2BBB">
        <w:rPr>
          <w:rFonts w:ascii="Arial" w:hAnsi="Arial" w:cs="Arial"/>
          <w:b/>
          <w:szCs w:val="24"/>
          <w:lang w:val="cs-CZ"/>
        </w:rPr>
        <w:t>začala v </w:t>
      </w:r>
      <w:r w:rsidR="006E2BBB" w:rsidRPr="0042113D">
        <w:rPr>
          <w:rFonts w:ascii="Arial" w:hAnsi="Arial" w:cs="Arial"/>
          <w:b/>
          <w:szCs w:val="24"/>
          <w:lang w:val="cs-CZ"/>
        </w:rPr>
        <w:t>září</w:t>
      </w:r>
      <w:r w:rsidR="006E2BBB" w:rsidRPr="006E2BBB">
        <w:rPr>
          <w:rFonts w:ascii="Arial" w:hAnsi="Arial" w:cs="Arial"/>
          <w:b/>
          <w:szCs w:val="24"/>
          <w:lang w:val="cs-CZ"/>
        </w:rPr>
        <w:t xml:space="preserve"> 2018 a bude dokončena v</w:t>
      </w:r>
      <w:r w:rsidR="00AD2DD0">
        <w:rPr>
          <w:rFonts w:ascii="Arial" w:hAnsi="Arial" w:cs="Arial"/>
          <w:b/>
          <w:szCs w:val="24"/>
          <w:lang w:val="cs-CZ"/>
        </w:rPr>
        <w:t xml:space="preserve"> </w:t>
      </w:r>
      <w:r w:rsidR="00DA2CB3">
        <w:rPr>
          <w:rFonts w:ascii="Arial" w:hAnsi="Arial" w:cs="Arial"/>
          <w:b/>
          <w:szCs w:val="24"/>
          <w:lang w:val="cs-CZ"/>
        </w:rPr>
        <w:t>Q2 2020</w:t>
      </w:r>
      <w:r w:rsidR="006E2BBB" w:rsidRPr="006E2BBB">
        <w:rPr>
          <w:rFonts w:ascii="Arial" w:hAnsi="Arial" w:cs="Arial"/>
          <w:b/>
          <w:szCs w:val="24"/>
          <w:lang w:val="cs-CZ"/>
        </w:rPr>
        <w:t xml:space="preserve">. </w:t>
      </w:r>
      <w:r w:rsidR="002F258E" w:rsidRPr="006E2BBB">
        <w:rPr>
          <w:rFonts w:ascii="Arial" w:hAnsi="Arial" w:cs="Arial"/>
          <w:b/>
          <w:szCs w:val="24"/>
          <w:lang w:val="cs-CZ"/>
        </w:rPr>
        <w:t xml:space="preserve">  </w:t>
      </w:r>
    </w:p>
    <w:p w14:paraId="0DEC6215" w14:textId="77777777" w:rsidR="002F258E" w:rsidRDefault="002F258E" w:rsidP="00016F2B">
      <w:pPr>
        <w:rPr>
          <w:rFonts w:ascii="Arial" w:hAnsi="Arial" w:cs="Arial"/>
          <w:b/>
          <w:szCs w:val="24"/>
          <w:lang w:val="cs-CZ"/>
        </w:rPr>
      </w:pPr>
    </w:p>
    <w:p w14:paraId="45A86345" w14:textId="2EC8D6CA" w:rsidR="00E2420B" w:rsidRDefault="00E2420B" w:rsidP="00016F2B">
      <w:pPr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 xml:space="preserve">Developerská společnost Skanska se po úspěchu </w:t>
      </w:r>
      <w:r w:rsidR="00B17E15">
        <w:rPr>
          <w:rFonts w:ascii="Arial" w:hAnsi="Arial" w:cs="Arial"/>
          <w:szCs w:val="24"/>
          <w:lang w:val="cs-CZ"/>
        </w:rPr>
        <w:t xml:space="preserve">své budovy </w:t>
      </w:r>
      <w:r>
        <w:rPr>
          <w:rFonts w:ascii="Arial" w:hAnsi="Arial" w:cs="Arial"/>
          <w:szCs w:val="24"/>
          <w:lang w:val="cs-CZ"/>
        </w:rPr>
        <w:t>City Green Court (201</w:t>
      </w:r>
      <w:r w:rsidR="00DA2CB3">
        <w:rPr>
          <w:rFonts w:ascii="Arial" w:hAnsi="Arial" w:cs="Arial"/>
          <w:szCs w:val="24"/>
          <w:lang w:val="cs-CZ"/>
        </w:rPr>
        <w:t>2</w:t>
      </w:r>
      <w:r>
        <w:rPr>
          <w:rFonts w:ascii="Arial" w:hAnsi="Arial" w:cs="Arial"/>
          <w:szCs w:val="24"/>
          <w:lang w:val="cs-CZ"/>
        </w:rPr>
        <w:t xml:space="preserve">) vrací na Prahu 4. Její nový projekt Parkview se nachází naproti Centrálnímu parku Pankrác v ulici Pujmanové. Devítipodlažní </w:t>
      </w:r>
      <w:r w:rsidR="00B17E15">
        <w:rPr>
          <w:rFonts w:ascii="Arial" w:hAnsi="Arial" w:cs="Arial"/>
          <w:szCs w:val="24"/>
          <w:lang w:val="cs-CZ"/>
        </w:rPr>
        <w:t xml:space="preserve">komplex </w:t>
      </w:r>
      <w:r>
        <w:rPr>
          <w:rFonts w:ascii="Arial" w:hAnsi="Arial" w:cs="Arial"/>
          <w:szCs w:val="24"/>
          <w:lang w:val="cs-CZ"/>
        </w:rPr>
        <w:t xml:space="preserve">podle návrhu předního světového architektonického studia Richard Meier &amp; Partners nabídne po svém dokončení </w:t>
      </w:r>
      <w:r w:rsidR="00DA2CB3">
        <w:rPr>
          <w:rFonts w:ascii="Arial" w:hAnsi="Arial" w:cs="Arial"/>
          <w:szCs w:val="24"/>
          <w:lang w:val="cs-CZ"/>
        </w:rPr>
        <w:t> ve druhém čtvrtetí</w:t>
      </w:r>
      <w:r w:rsidR="00B17E15">
        <w:rPr>
          <w:rFonts w:ascii="Arial" w:hAnsi="Arial" w:cs="Arial"/>
          <w:szCs w:val="24"/>
          <w:lang w:val="cs-CZ"/>
        </w:rPr>
        <w:t xml:space="preserve"> </w:t>
      </w:r>
      <w:r>
        <w:rPr>
          <w:rFonts w:ascii="Arial" w:hAnsi="Arial" w:cs="Arial"/>
          <w:szCs w:val="24"/>
          <w:lang w:val="cs-CZ"/>
        </w:rPr>
        <w:t>roku 20</w:t>
      </w:r>
      <w:r w:rsidR="00DA2CB3">
        <w:rPr>
          <w:rFonts w:ascii="Arial" w:hAnsi="Arial" w:cs="Arial"/>
          <w:szCs w:val="24"/>
          <w:lang w:val="cs-CZ"/>
        </w:rPr>
        <w:t>20</w:t>
      </w:r>
      <w:r>
        <w:rPr>
          <w:rFonts w:ascii="Arial" w:hAnsi="Arial" w:cs="Arial"/>
          <w:szCs w:val="24"/>
          <w:lang w:val="cs-CZ"/>
        </w:rPr>
        <w:t xml:space="preserve"> téměř 16 000 m</w:t>
      </w:r>
      <w:r w:rsidRPr="00E2420B">
        <w:rPr>
          <w:rFonts w:ascii="Arial" w:hAnsi="Arial" w:cs="Arial"/>
          <w:szCs w:val="24"/>
          <w:vertAlign w:val="superscript"/>
          <w:lang w:val="cs-CZ"/>
        </w:rPr>
        <w:t>2</w:t>
      </w:r>
      <w:r>
        <w:rPr>
          <w:rFonts w:ascii="Arial" w:hAnsi="Arial" w:cs="Arial"/>
          <w:szCs w:val="24"/>
          <w:lang w:val="cs-CZ"/>
        </w:rPr>
        <w:t xml:space="preserve"> </w:t>
      </w:r>
      <w:r w:rsidR="00AD2DD0">
        <w:rPr>
          <w:rFonts w:ascii="Arial" w:hAnsi="Arial" w:cs="Arial"/>
          <w:szCs w:val="24"/>
          <w:lang w:val="cs-CZ"/>
        </w:rPr>
        <w:t>moderních</w:t>
      </w:r>
      <w:r>
        <w:rPr>
          <w:rFonts w:ascii="Arial" w:hAnsi="Arial" w:cs="Arial"/>
          <w:szCs w:val="24"/>
          <w:lang w:val="cs-CZ"/>
        </w:rPr>
        <w:t xml:space="preserve"> kanceláří.</w:t>
      </w:r>
    </w:p>
    <w:p w14:paraId="59F44DAC" w14:textId="7596136D" w:rsidR="00E2420B" w:rsidRDefault="00E2420B" w:rsidP="00016F2B">
      <w:pPr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Jejím prvním nájemcem se stala společnost IWG, která si pro své coworkingové centrum Spaces pronajala téměř 4 000 m</w:t>
      </w:r>
      <w:r w:rsidRPr="00E2420B">
        <w:rPr>
          <w:rFonts w:ascii="Arial" w:hAnsi="Arial" w:cs="Arial"/>
          <w:szCs w:val="24"/>
          <w:vertAlign w:val="superscript"/>
          <w:lang w:val="cs-CZ"/>
        </w:rPr>
        <w:t>2</w:t>
      </w:r>
      <w:r>
        <w:rPr>
          <w:rFonts w:ascii="Arial" w:hAnsi="Arial" w:cs="Arial"/>
          <w:szCs w:val="24"/>
          <w:lang w:val="cs-CZ"/>
        </w:rPr>
        <w:t xml:space="preserve"> v</w:t>
      </w:r>
      <w:r w:rsidR="00047BB1">
        <w:rPr>
          <w:rFonts w:ascii="Arial" w:hAnsi="Arial" w:cs="Arial"/>
          <w:szCs w:val="24"/>
          <w:lang w:val="cs-CZ"/>
        </w:rPr>
        <w:t> </w:t>
      </w:r>
      <w:r>
        <w:rPr>
          <w:rFonts w:ascii="Arial" w:hAnsi="Arial" w:cs="Arial"/>
          <w:szCs w:val="24"/>
          <w:lang w:val="cs-CZ"/>
        </w:rPr>
        <w:t>přízemí</w:t>
      </w:r>
      <w:r w:rsidR="00047BB1">
        <w:rPr>
          <w:rFonts w:ascii="Arial" w:hAnsi="Arial" w:cs="Arial"/>
          <w:szCs w:val="24"/>
          <w:lang w:val="cs-CZ"/>
        </w:rPr>
        <w:t xml:space="preserve">, prvním a druhém patře. </w:t>
      </w:r>
      <w:r>
        <w:rPr>
          <w:rFonts w:ascii="Arial" w:hAnsi="Arial" w:cs="Arial"/>
          <w:szCs w:val="24"/>
          <w:lang w:val="cs-CZ"/>
        </w:rPr>
        <w:t xml:space="preserve">  </w:t>
      </w:r>
    </w:p>
    <w:p w14:paraId="23AAA0EA" w14:textId="19742D11" w:rsidR="00E2420B" w:rsidRDefault="00E2420B" w:rsidP="00016F2B">
      <w:pPr>
        <w:rPr>
          <w:rFonts w:ascii="Arial" w:hAnsi="Arial" w:cs="Arial"/>
          <w:szCs w:val="24"/>
          <w:lang w:val="cs-CZ"/>
        </w:rPr>
      </w:pPr>
    </w:p>
    <w:p w14:paraId="53277348" w14:textId="15EDA6C6" w:rsidR="00A62FE7" w:rsidRDefault="00047BB1" w:rsidP="00016F2B">
      <w:pPr>
        <w:rPr>
          <w:rFonts w:ascii="Arial" w:hAnsi="Arial" w:cs="Arial"/>
          <w:szCs w:val="24"/>
          <w:lang w:val="cs-CZ"/>
        </w:rPr>
      </w:pPr>
      <w:r w:rsidRPr="00047BB1">
        <w:rPr>
          <w:rFonts w:ascii="Arial" w:hAnsi="Arial" w:cs="Arial"/>
          <w:szCs w:val="24"/>
          <w:lang w:val="cs-CZ"/>
        </w:rPr>
        <w:t>„</w:t>
      </w:r>
      <w:r w:rsidRPr="00A62FE7">
        <w:rPr>
          <w:rFonts w:ascii="Arial" w:hAnsi="Arial" w:cs="Arial"/>
          <w:i/>
          <w:szCs w:val="24"/>
          <w:lang w:val="cs-CZ"/>
        </w:rPr>
        <w:t>Coworkingové prostory jsou dnes vyhledávaným doplňkem firemních kanceláří</w:t>
      </w:r>
      <w:r w:rsidR="00547527" w:rsidRPr="00A62FE7">
        <w:rPr>
          <w:rFonts w:ascii="Arial" w:hAnsi="Arial" w:cs="Arial"/>
          <w:i/>
          <w:szCs w:val="24"/>
          <w:lang w:val="cs-CZ"/>
        </w:rPr>
        <w:t xml:space="preserve"> a jsme rádi, že </w:t>
      </w:r>
      <w:r w:rsidR="00DF179F">
        <w:rPr>
          <w:rFonts w:ascii="Arial" w:hAnsi="Arial" w:cs="Arial"/>
          <w:i/>
          <w:szCs w:val="24"/>
          <w:lang w:val="cs-CZ"/>
        </w:rPr>
        <w:t>budou</w:t>
      </w:r>
      <w:r w:rsidR="00DF179F" w:rsidRPr="00A62FE7">
        <w:rPr>
          <w:rFonts w:ascii="Arial" w:hAnsi="Arial" w:cs="Arial"/>
          <w:i/>
          <w:szCs w:val="24"/>
          <w:lang w:val="cs-CZ"/>
        </w:rPr>
        <w:t xml:space="preserve"> </w:t>
      </w:r>
      <w:r w:rsidR="00596FBD">
        <w:rPr>
          <w:rFonts w:ascii="Arial" w:hAnsi="Arial" w:cs="Arial"/>
          <w:i/>
          <w:szCs w:val="24"/>
          <w:lang w:val="cs-CZ"/>
        </w:rPr>
        <w:t>prostřednictvím</w:t>
      </w:r>
      <w:r w:rsidR="00DF179F" w:rsidRPr="00A62FE7">
        <w:rPr>
          <w:rFonts w:ascii="Arial" w:hAnsi="Arial" w:cs="Arial"/>
          <w:i/>
          <w:szCs w:val="24"/>
          <w:lang w:val="cs-CZ"/>
        </w:rPr>
        <w:t xml:space="preserve"> Spaces </w:t>
      </w:r>
      <w:r w:rsidR="00DF179F">
        <w:rPr>
          <w:rFonts w:ascii="Arial" w:hAnsi="Arial" w:cs="Arial"/>
          <w:i/>
          <w:szCs w:val="24"/>
          <w:lang w:val="cs-CZ"/>
        </w:rPr>
        <w:t>k dispozici</w:t>
      </w:r>
      <w:r w:rsidR="00DF179F" w:rsidRPr="00A62FE7">
        <w:rPr>
          <w:rFonts w:ascii="Arial" w:hAnsi="Arial" w:cs="Arial"/>
          <w:i/>
          <w:szCs w:val="24"/>
          <w:lang w:val="cs-CZ"/>
        </w:rPr>
        <w:t xml:space="preserve"> </w:t>
      </w:r>
      <w:r w:rsidR="00B17E15">
        <w:rPr>
          <w:rFonts w:ascii="Arial" w:hAnsi="Arial" w:cs="Arial"/>
          <w:i/>
          <w:szCs w:val="24"/>
          <w:lang w:val="cs-CZ"/>
        </w:rPr>
        <w:t xml:space="preserve">i </w:t>
      </w:r>
      <w:r w:rsidR="00205417" w:rsidRPr="00A62FE7">
        <w:rPr>
          <w:rFonts w:ascii="Arial" w:hAnsi="Arial" w:cs="Arial"/>
          <w:i/>
          <w:szCs w:val="24"/>
          <w:lang w:val="cs-CZ"/>
        </w:rPr>
        <w:t>na Parkview.</w:t>
      </w:r>
      <w:r w:rsidR="00831EC5">
        <w:rPr>
          <w:rFonts w:ascii="Arial" w:hAnsi="Arial" w:cs="Arial"/>
          <w:i/>
          <w:szCs w:val="24"/>
          <w:lang w:val="cs-CZ"/>
        </w:rPr>
        <w:t xml:space="preserve"> </w:t>
      </w:r>
      <w:r w:rsidR="00596FBD">
        <w:rPr>
          <w:rFonts w:ascii="Arial" w:hAnsi="Arial" w:cs="Arial"/>
          <w:i/>
          <w:szCs w:val="24"/>
          <w:lang w:val="cs-CZ"/>
        </w:rPr>
        <w:t>Díky tomu získáme potřebnou flexibilitu i pro ostatní nájemce</w:t>
      </w:r>
      <w:r w:rsidR="006E0725">
        <w:rPr>
          <w:rFonts w:ascii="Arial" w:hAnsi="Arial" w:cs="Arial"/>
          <w:i/>
          <w:szCs w:val="24"/>
          <w:lang w:val="cs-CZ"/>
        </w:rPr>
        <w:t>, kteří budou moct prostory využívat ke schůzkám, či krátkodobě řešit např.</w:t>
      </w:r>
      <w:r w:rsidR="00831EC5">
        <w:rPr>
          <w:rFonts w:ascii="Arial" w:hAnsi="Arial" w:cs="Arial"/>
          <w:i/>
          <w:szCs w:val="24"/>
          <w:lang w:val="cs-CZ"/>
        </w:rPr>
        <w:t xml:space="preserve"> </w:t>
      </w:r>
      <w:r w:rsidR="006E0725">
        <w:rPr>
          <w:rFonts w:ascii="Arial" w:hAnsi="Arial" w:cs="Arial"/>
          <w:i/>
          <w:szCs w:val="24"/>
          <w:lang w:val="cs-CZ"/>
        </w:rPr>
        <w:t>nedostatek kapacity ve vlastních kancelářích apod.</w:t>
      </w:r>
      <w:r w:rsidR="00205417" w:rsidRPr="00A62FE7">
        <w:rPr>
          <w:rFonts w:ascii="Arial" w:hAnsi="Arial" w:cs="Arial"/>
          <w:i/>
          <w:szCs w:val="24"/>
          <w:lang w:val="cs-CZ"/>
        </w:rPr>
        <w:t xml:space="preserve"> </w:t>
      </w:r>
      <w:r w:rsidR="00A62FE7" w:rsidRPr="00A62FE7">
        <w:rPr>
          <w:rFonts w:ascii="Arial" w:hAnsi="Arial" w:cs="Arial"/>
          <w:i/>
          <w:szCs w:val="24"/>
          <w:lang w:val="cs-CZ"/>
        </w:rPr>
        <w:t xml:space="preserve">Náš projekt spojuje špičkové moderní pracovní prostředí </w:t>
      </w:r>
      <w:r w:rsidR="00A62FE7" w:rsidRPr="00A62FE7">
        <w:rPr>
          <w:rFonts w:ascii="Arial" w:hAnsi="Arial" w:cs="Arial"/>
          <w:i/>
          <w:szCs w:val="24"/>
          <w:lang w:val="cs-CZ"/>
        </w:rPr>
        <w:lastRenderedPageBreak/>
        <w:t xml:space="preserve">s řadou míst pro relaxaci, </w:t>
      </w:r>
      <w:r w:rsidR="00B17E15">
        <w:rPr>
          <w:rFonts w:ascii="Arial" w:hAnsi="Arial" w:cs="Arial"/>
          <w:i/>
          <w:szCs w:val="24"/>
          <w:lang w:val="cs-CZ"/>
        </w:rPr>
        <w:t xml:space="preserve">kde se budou moci uživatelé budovy přirozeně setkávat, </w:t>
      </w:r>
      <w:r w:rsidR="00A62FE7" w:rsidRPr="00A62FE7">
        <w:rPr>
          <w:rFonts w:ascii="Arial" w:hAnsi="Arial" w:cs="Arial"/>
          <w:i/>
          <w:szCs w:val="24"/>
          <w:lang w:val="cs-CZ"/>
        </w:rPr>
        <w:t>ať už se jedná o velkoryse řešené atrium plné zeleně</w:t>
      </w:r>
      <w:r w:rsidR="00BF226B">
        <w:rPr>
          <w:rFonts w:ascii="Arial" w:hAnsi="Arial" w:cs="Arial"/>
          <w:i/>
          <w:szCs w:val="24"/>
          <w:lang w:val="cs-CZ"/>
        </w:rPr>
        <w:t>,</w:t>
      </w:r>
      <w:r w:rsidR="00A62FE7" w:rsidRPr="00A62FE7">
        <w:rPr>
          <w:rFonts w:ascii="Arial" w:hAnsi="Arial" w:cs="Arial"/>
          <w:i/>
          <w:szCs w:val="24"/>
          <w:lang w:val="cs-CZ"/>
        </w:rPr>
        <w:t xml:space="preserve"> nebo krásn</w:t>
      </w:r>
      <w:r w:rsidR="00B17E15">
        <w:rPr>
          <w:rFonts w:ascii="Arial" w:hAnsi="Arial" w:cs="Arial"/>
          <w:i/>
          <w:szCs w:val="24"/>
          <w:lang w:val="cs-CZ"/>
        </w:rPr>
        <w:t>ou</w:t>
      </w:r>
      <w:r w:rsidR="00A62FE7" w:rsidRPr="00A62FE7">
        <w:rPr>
          <w:rFonts w:ascii="Arial" w:hAnsi="Arial" w:cs="Arial"/>
          <w:i/>
          <w:szCs w:val="24"/>
          <w:lang w:val="cs-CZ"/>
        </w:rPr>
        <w:t xml:space="preserve"> střešní teras</w:t>
      </w:r>
      <w:r w:rsidR="00B17E15">
        <w:rPr>
          <w:rFonts w:ascii="Arial" w:hAnsi="Arial" w:cs="Arial"/>
          <w:i/>
          <w:szCs w:val="24"/>
          <w:lang w:val="cs-CZ"/>
        </w:rPr>
        <w:t xml:space="preserve">u </w:t>
      </w:r>
      <w:r w:rsidR="00A62FE7" w:rsidRPr="00A62FE7">
        <w:rPr>
          <w:rFonts w:ascii="Arial" w:hAnsi="Arial" w:cs="Arial"/>
          <w:i/>
          <w:szCs w:val="24"/>
          <w:lang w:val="cs-CZ"/>
        </w:rPr>
        <w:t>s</w:t>
      </w:r>
      <w:r w:rsidR="00B17E15">
        <w:rPr>
          <w:rFonts w:ascii="Arial" w:hAnsi="Arial" w:cs="Arial"/>
          <w:i/>
          <w:szCs w:val="24"/>
          <w:lang w:val="cs-CZ"/>
        </w:rPr>
        <w:t> příjemným posezením, barem a grilem,</w:t>
      </w:r>
      <w:r w:rsidR="00A62FE7">
        <w:rPr>
          <w:rFonts w:ascii="Arial" w:hAnsi="Arial" w:cs="Arial"/>
          <w:szCs w:val="24"/>
          <w:lang w:val="cs-CZ"/>
        </w:rPr>
        <w:t xml:space="preserve">“ uvádí </w:t>
      </w:r>
      <w:r w:rsidR="00A62FE7" w:rsidRPr="00A62FE7">
        <w:rPr>
          <w:rFonts w:ascii="Arial" w:hAnsi="Arial" w:cs="Arial"/>
          <w:b/>
          <w:szCs w:val="24"/>
          <w:lang w:val="cs-CZ"/>
        </w:rPr>
        <w:t>Alexandra Tomášková</w:t>
      </w:r>
      <w:r w:rsidR="00A62FE7">
        <w:rPr>
          <w:rFonts w:ascii="Arial" w:hAnsi="Arial" w:cs="Arial"/>
          <w:szCs w:val="24"/>
          <w:lang w:val="cs-CZ"/>
        </w:rPr>
        <w:t>, ředitelka Skanska Property</w:t>
      </w:r>
      <w:r w:rsidR="00831EC5">
        <w:rPr>
          <w:rFonts w:ascii="Arial" w:hAnsi="Arial" w:cs="Arial"/>
          <w:szCs w:val="24"/>
          <w:lang w:val="cs-CZ"/>
        </w:rPr>
        <w:t xml:space="preserve"> Czech Republic</w:t>
      </w:r>
      <w:r w:rsidR="00A62FE7">
        <w:rPr>
          <w:rFonts w:ascii="Arial" w:hAnsi="Arial" w:cs="Arial"/>
          <w:szCs w:val="24"/>
          <w:lang w:val="cs-CZ"/>
        </w:rPr>
        <w:t xml:space="preserve">. </w:t>
      </w:r>
    </w:p>
    <w:p w14:paraId="2ABC173E" w14:textId="77777777" w:rsidR="00A62FE7" w:rsidRDefault="00A62FE7" w:rsidP="00016F2B">
      <w:pPr>
        <w:rPr>
          <w:rFonts w:ascii="Arial" w:hAnsi="Arial" w:cs="Arial"/>
          <w:szCs w:val="24"/>
          <w:lang w:val="cs-CZ"/>
        </w:rPr>
      </w:pPr>
    </w:p>
    <w:p w14:paraId="2CE43704" w14:textId="011147B1" w:rsidR="00047BB1" w:rsidRDefault="00DF179F" w:rsidP="00016F2B">
      <w:pPr>
        <w:rPr>
          <w:rFonts w:ascii="Arial" w:hAnsi="Arial" w:cs="Arial"/>
          <w:i/>
          <w:szCs w:val="24"/>
          <w:lang w:val="cs-CZ"/>
        </w:rPr>
      </w:pPr>
      <w:r w:rsidRPr="00145137">
        <w:rPr>
          <w:rFonts w:ascii="Arial" w:hAnsi="Arial" w:cs="Arial"/>
          <w:i/>
          <w:szCs w:val="24"/>
          <w:lang w:val="cs-CZ"/>
        </w:rPr>
        <w:t>„Síť center Spaces se celosvětově rozrůstá stejným tempem, jakým roste zájem o coworkingové prostory a jsme rádi, že toto dynamické a kreativní pracovní zázemí můžeme nabídnout i zájemcům u nás v ČR. Po centru v budově Albatros na Národní třídě bude Parkview již druhým centrem Spaces v Praze a další budou následovat. Nová moderní budova Parkview</w:t>
      </w:r>
      <w:r w:rsidR="002F6983" w:rsidRPr="00145137">
        <w:rPr>
          <w:rFonts w:ascii="Arial" w:hAnsi="Arial" w:cs="Arial"/>
          <w:i/>
          <w:szCs w:val="24"/>
          <w:lang w:val="cs-CZ"/>
        </w:rPr>
        <w:t xml:space="preserve"> je svým designovým i technologickým zpracováním symbolem progrese stejně tak jako pracovní prostory ve Spaces. Zároveň se nachází v zajímavé business lokalitě příhodné pro budování Spaces komunity, v níž se potkávají korporace, freelanceři i start upy k výměně nápadů, zkušeností i navázání nové spolu</w:t>
      </w:r>
      <w:r w:rsidR="002F6983" w:rsidRPr="002F6983">
        <w:rPr>
          <w:rFonts w:ascii="Arial" w:hAnsi="Arial" w:cs="Arial"/>
          <w:i/>
          <w:szCs w:val="24"/>
          <w:lang w:val="cs-CZ"/>
        </w:rPr>
        <w:t>pr</w:t>
      </w:r>
      <w:r w:rsidR="002F6983" w:rsidRPr="00145137">
        <w:rPr>
          <w:rFonts w:ascii="Arial" w:hAnsi="Arial" w:cs="Arial"/>
          <w:i/>
          <w:szCs w:val="24"/>
          <w:lang w:val="cs-CZ"/>
        </w:rPr>
        <w:t xml:space="preserve">áce,“ </w:t>
      </w:r>
      <w:r w:rsidR="002F6983" w:rsidRPr="00145137">
        <w:rPr>
          <w:rFonts w:ascii="Arial" w:hAnsi="Arial" w:cs="Arial"/>
          <w:szCs w:val="24"/>
          <w:lang w:val="cs-CZ"/>
        </w:rPr>
        <w:t xml:space="preserve">dodává </w:t>
      </w:r>
      <w:r w:rsidR="002F6983" w:rsidRPr="002F6983">
        <w:rPr>
          <w:rFonts w:ascii="Arial" w:hAnsi="Arial" w:cs="Arial"/>
          <w:b/>
          <w:szCs w:val="24"/>
          <w:lang w:val="cs-CZ"/>
        </w:rPr>
        <w:t>Karel Pelán</w:t>
      </w:r>
      <w:r w:rsidR="002F6983" w:rsidRPr="00145137">
        <w:rPr>
          <w:rFonts w:ascii="Arial" w:hAnsi="Arial" w:cs="Arial"/>
          <w:szCs w:val="24"/>
          <w:lang w:val="cs-CZ"/>
        </w:rPr>
        <w:t>, Country Manager IWG pro Českou republiku a Slovensko</w:t>
      </w:r>
      <w:r w:rsidR="002F6983" w:rsidRPr="00145137">
        <w:rPr>
          <w:rFonts w:ascii="Arial" w:hAnsi="Arial" w:cs="Arial"/>
          <w:i/>
          <w:szCs w:val="24"/>
          <w:lang w:val="cs-CZ"/>
        </w:rPr>
        <w:t>.</w:t>
      </w:r>
    </w:p>
    <w:p w14:paraId="0EF804B4" w14:textId="77777777" w:rsidR="00831EC5" w:rsidRPr="00145137" w:rsidRDefault="00831EC5" w:rsidP="00016F2B">
      <w:pPr>
        <w:rPr>
          <w:rFonts w:ascii="Arial" w:hAnsi="Arial" w:cs="Arial"/>
          <w:i/>
          <w:szCs w:val="24"/>
          <w:lang w:val="cs-CZ"/>
        </w:rPr>
      </w:pPr>
    </w:p>
    <w:p w14:paraId="13BBD8D0" w14:textId="5AC08FD2" w:rsidR="00834F9D" w:rsidRDefault="00016F2B" w:rsidP="00016F2B">
      <w:pPr>
        <w:rPr>
          <w:rFonts w:ascii="Arial" w:hAnsi="Arial" w:cs="Arial"/>
          <w:szCs w:val="24"/>
          <w:lang w:val="cs-CZ"/>
        </w:rPr>
      </w:pPr>
      <w:r w:rsidRPr="00744F5A">
        <w:rPr>
          <w:rFonts w:ascii="Arial" w:hAnsi="Arial" w:cs="Arial"/>
          <w:szCs w:val="24"/>
          <w:lang w:val="cs-CZ"/>
        </w:rPr>
        <w:t>Parkview upoutá především svou</w:t>
      </w:r>
      <w:r w:rsidR="00F020C1">
        <w:rPr>
          <w:rFonts w:ascii="Arial" w:hAnsi="Arial" w:cs="Arial"/>
          <w:szCs w:val="24"/>
          <w:lang w:val="cs-CZ"/>
        </w:rPr>
        <w:t xml:space="preserve"> bílou </w:t>
      </w:r>
      <w:r w:rsidRPr="00744F5A">
        <w:rPr>
          <w:rFonts w:ascii="Arial" w:hAnsi="Arial" w:cs="Arial"/>
          <w:szCs w:val="24"/>
          <w:lang w:val="cs-CZ"/>
        </w:rPr>
        <w:t>fasádou</w:t>
      </w:r>
      <w:r w:rsidR="00F020C1">
        <w:rPr>
          <w:rFonts w:ascii="Arial" w:hAnsi="Arial" w:cs="Arial"/>
          <w:szCs w:val="24"/>
          <w:lang w:val="cs-CZ"/>
        </w:rPr>
        <w:t xml:space="preserve">. </w:t>
      </w:r>
      <w:r w:rsidR="00BD581E">
        <w:rPr>
          <w:rFonts w:ascii="Arial" w:hAnsi="Arial" w:cs="Arial"/>
          <w:szCs w:val="24"/>
          <w:lang w:val="cs-CZ"/>
        </w:rPr>
        <w:t xml:space="preserve">Čistou bílou plochu pravidelně narušují balkónky, které jsou umístěny od druhého do osmého patra. </w:t>
      </w:r>
      <w:r w:rsidR="00F171E2">
        <w:rPr>
          <w:rFonts w:ascii="Arial" w:hAnsi="Arial" w:cs="Arial"/>
          <w:szCs w:val="24"/>
          <w:lang w:val="cs-CZ"/>
        </w:rPr>
        <w:t>Jsou estetickým prvkem, který má však i své praktické využití – budou sloužit nájemcům daného patra pro odpočinek.</w:t>
      </w:r>
      <w:r w:rsidR="00834F9D">
        <w:rPr>
          <w:rFonts w:ascii="Arial" w:hAnsi="Arial" w:cs="Arial"/>
          <w:szCs w:val="24"/>
          <w:lang w:val="cs-CZ"/>
        </w:rPr>
        <w:t xml:space="preserve"> Díky půdorysu ve tvaru písmene U a </w:t>
      </w:r>
      <w:r w:rsidR="00EA3C4B">
        <w:rPr>
          <w:rFonts w:ascii="Arial" w:hAnsi="Arial" w:cs="Arial"/>
          <w:szCs w:val="24"/>
          <w:lang w:val="cs-CZ"/>
        </w:rPr>
        <w:t xml:space="preserve">skleněným výplním na fasádě </w:t>
      </w:r>
      <w:r w:rsidR="00834F9D">
        <w:rPr>
          <w:rFonts w:ascii="Arial" w:hAnsi="Arial" w:cs="Arial"/>
          <w:szCs w:val="24"/>
          <w:lang w:val="cs-CZ"/>
        </w:rPr>
        <w:t xml:space="preserve">budou mít kanceláře Parkview po většinu dne téměř 100 % přirozeného osvětlení. </w:t>
      </w:r>
    </w:p>
    <w:p w14:paraId="50E7B97F" w14:textId="3DABCB75" w:rsidR="00834F9D" w:rsidRDefault="00834F9D" w:rsidP="00016F2B">
      <w:pPr>
        <w:rPr>
          <w:rFonts w:ascii="Arial" w:hAnsi="Arial" w:cs="Arial"/>
          <w:szCs w:val="24"/>
          <w:lang w:val="cs-CZ"/>
        </w:rPr>
      </w:pPr>
    </w:p>
    <w:p w14:paraId="02A90DF1" w14:textId="2ADB6BFF" w:rsidR="000C53FC" w:rsidRDefault="000C53FC" w:rsidP="00016F2B">
      <w:pPr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 xml:space="preserve">Skanska staví Parkview tak, aby </w:t>
      </w:r>
      <w:r w:rsidR="008C74DB">
        <w:rPr>
          <w:rFonts w:ascii="Arial" w:hAnsi="Arial" w:cs="Arial"/>
          <w:szCs w:val="24"/>
          <w:lang w:val="cs-CZ"/>
        </w:rPr>
        <w:t xml:space="preserve">budova </w:t>
      </w:r>
      <w:r>
        <w:rPr>
          <w:rFonts w:ascii="Arial" w:hAnsi="Arial" w:cs="Arial"/>
          <w:szCs w:val="24"/>
          <w:lang w:val="cs-CZ"/>
        </w:rPr>
        <w:t xml:space="preserve">získala jak nejvyšší environmentální certifikaci LEED Platinum za </w:t>
      </w:r>
      <w:r w:rsidR="008C74DB">
        <w:rPr>
          <w:rFonts w:ascii="Arial" w:hAnsi="Arial" w:cs="Arial"/>
          <w:szCs w:val="24"/>
          <w:lang w:val="cs-CZ"/>
        </w:rPr>
        <w:t xml:space="preserve">svůj </w:t>
      </w:r>
      <w:r>
        <w:rPr>
          <w:rFonts w:ascii="Arial" w:hAnsi="Arial" w:cs="Arial"/>
          <w:szCs w:val="24"/>
          <w:lang w:val="cs-CZ"/>
        </w:rPr>
        <w:t xml:space="preserve">úsporný provoz a </w:t>
      </w:r>
      <w:r>
        <w:rPr>
          <w:rFonts w:ascii="Arial" w:hAnsi="Arial" w:cs="Arial"/>
          <w:szCs w:val="24"/>
          <w:lang w:val="cs-CZ"/>
        </w:rPr>
        <w:lastRenderedPageBreak/>
        <w:t>minim</w:t>
      </w:r>
      <w:r w:rsidR="008C74DB">
        <w:rPr>
          <w:rFonts w:ascii="Arial" w:hAnsi="Arial" w:cs="Arial"/>
          <w:szCs w:val="24"/>
          <w:lang w:val="cs-CZ"/>
        </w:rPr>
        <w:t xml:space="preserve">ální dopad </w:t>
      </w:r>
      <w:r>
        <w:rPr>
          <w:rFonts w:ascii="Arial" w:hAnsi="Arial" w:cs="Arial"/>
          <w:szCs w:val="24"/>
          <w:lang w:val="cs-CZ"/>
        </w:rPr>
        <w:t xml:space="preserve">na životní prostředí, tak hodnocení WELL, který oceňuje </w:t>
      </w:r>
      <w:r w:rsidR="008C74DB">
        <w:rPr>
          <w:rFonts w:ascii="Arial" w:hAnsi="Arial" w:cs="Arial"/>
          <w:szCs w:val="24"/>
          <w:lang w:val="cs-CZ"/>
        </w:rPr>
        <w:t xml:space="preserve">kvalitní a </w:t>
      </w:r>
      <w:r>
        <w:rPr>
          <w:rFonts w:ascii="Arial" w:hAnsi="Arial" w:cs="Arial"/>
          <w:szCs w:val="24"/>
          <w:lang w:val="cs-CZ"/>
        </w:rPr>
        <w:t xml:space="preserve">zdravé pracovní prostředí pro nájemce budovy.   </w:t>
      </w:r>
    </w:p>
    <w:p w14:paraId="58F5060D" w14:textId="77777777" w:rsidR="00016F2B" w:rsidRPr="00744F5A" w:rsidRDefault="00016F2B" w:rsidP="00016F2B">
      <w:pPr>
        <w:rPr>
          <w:rFonts w:ascii="Arial" w:hAnsi="Arial" w:cs="Arial"/>
          <w:szCs w:val="24"/>
          <w:lang w:val="cs-CZ"/>
        </w:rPr>
      </w:pPr>
      <w:r w:rsidRPr="00744F5A">
        <w:rPr>
          <w:rFonts w:ascii="Arial" w:hAnsi="Arial" w:cs="Arial"/>
          <w:szCs w:val="24"/>
          <w:lang w:val="cs-CZ"/>
        </w:rPr>
        <w:t xml:space="preserve">       </w:t>
      </w:r>
    </w:p>
    <w:p w14:paraId="7620ECE2" w14:textId="6C8DB586" w:rsidR="008C74DB" w:rsidRDefault="008C74DB" w:rsidP="00016F2B">
      <w:pPr>
        <w:rPr>
          <w:rFonts w:ascii="Arial" w:hAnsi="Arial"/>
          <w:noProof/>
          <w:lang w:val="cs-CZ"/>
        </w:rPr>
      </w:pPr>
      <w:r>
        <w:rPr>
          <w:rFonts w:ascii="Arial" w:hAnsi="Arial"/>
          <w:noProof/>
          <w:lang w:val="cs-CZ"/>
        </w:rPr>
        <w:t xml:space="preserve">Parkview </w:t>
      </w:r>
      <w:r w:rsidR="00CA347B">
        <w:rPr>
          <w:rFonts w:ascii="Arial" w:hAnsi="Arial"/>
          <w:noProof/>
          <w:lang w:val="cs-CZ"/>
        </w:rPr>
        <w:t xml:space="preserve">je </w:t>
      </w:r>
      <w:r w:rsidR="00BF226B">
        <w:rPr>
          <w:rFonts w:ascii="Arial" w:hAnsi="Arial"/>
          <w:noProof/>
          <w:lang w:val="cs-CZ"/>
        </w:rPr>
        <w:t xml:space="preserve">zároveň </w:t>
      </w:r>
      <w:r w:rsidR="00CA347B">
        <w:rPr>
          <w:rFonts w:ascii="Arial" w:hAnsi="Arial"/>
          <w:noProof/>
          <w:lang w:val="cs-CZ"/>
        </w:rPr>
        <w:t xml:space="preserve">navržena jako chytrá budova, ve které digitalizace jejího návrhu a </w:t>
      </w:r>
      <w:r w:rsidR="00BF226B">
        <w:rPr>
          <w:rFonts w:ascii="Arial" w:hAnsi="Arial"/>
          <w:noProof/>
          <w:lang w:val="cs-CZ"/>
        </w:rPr>
        <w:t xml:space="preserve">procesu </w:t>
      </w:r>
      <w:r w:rsidR="00CA347B">
        <w:rPr>
          <w:rFonts w:ascii="Arial" w:hAnsi="Arial"/>
          <w:noProof/>
          <w:lang w:val="cs-CZ"/>
        </w:rPr>
        <w:t>výstavby v systému BIM usnad</w:t>
      </w:r>
      <w:r w:rsidR="00BF226B">
        <w:rPr>
          <w:rFonts w:ascii="Arial" w:hAnsi="Arial"/>
          <w:noProof/>
          <w:lang w:val="cs-CZ"/>
        </w:rPr>
        <w:t xml:space="preserve">ní její </w:t>
      </w:r>
      <w:r w:rsidR="00CA347B">
        <w:rPr>
          <w:rFonts w:ascii="Arial" w:hAnsi="Arial"/>
          <w:noProof/>
          <w:lang w:val="cs-CZ"/>
        </w:rPr>
        <w:t xml:space="preserve">pozdější provoz. Pro nájemce developer připravuje systém Connected by Skanska, který ve speciálně vyvinuté aplikaci </w:t>
      </w:r>
      <w:r w:rsidR="00DA2CB3">
        <w:rPr>
          <w:rFonts w:ascii="Arial" w:hAnsi="Arial"/>
          <w:noProof/>
          <w:lang w:val="cs-CZ"/>
        </w:rPr>
        <w:t xml:space="preserve">nabídne efektivní a jednoduchý přístup do budovy a zároveň sdruží všechny služby v budově i okolí. </w:t>
      </w:r>
    </w:p>
    <w:p w14:paraId="11849B88" w14:textId="77777777" w:rsidR="008C74DB" w:rsidRDefault="008C74DB" w:rsidP="00016F2B">
      <w:pPr>
        <w:rPr>
          <w:rFonts w:ascii="Arial" w:hAnsi="Arial"/>
          <w:noProof/>
          <w:lang w:val="cs-CZ"/>
        </w:rPr>
      </w:pPr>
    </w:p>
    <w:p w14:paraId="624A6107" w14:textId="77777777" w:rsidR="00016F2B" w:rsidRPr="00744F5A" w:rsidRDefault="00016F2B" w:rsidP="00016F2B">
      <w:pPr>
        <w:tabs>
          <w:tab w:val="left" w:pos="8080"/>
          <w:tab w:val="left" w:pos="8222"/>
        </w:tabs>
        <w:spacing w:line="240" w:lineRule="auto"/>
        <w:ind w:right="567"/>
        <w:jc w:val="both"/>
        <w:rPr>
          <w:rFonts w:ascii="Arial" w:hAnsi="Arial" w:cs="Arial"/>
          <w:b/>
          <w:noProof/>
          <w:szCs w:val="24"/>
          <w:lang w:val="cs-CZ"/>
        </w:rPr>
      </w:pPr>
      <w:r w:rsidRPr="00744F5A">
        <w:rPr>
          <w:rFonts w:ascii="Arial" w:hAnsi="Arial" w:cs="Arial"/>
          <w:b/>
          <w:noProof/>
          <w:szCs w:val="24"/>
          <w:lang w:val="cs-CZ"/>
        </w:rPr>
        <w:t>Kontakt:</w:t>
      </w:r>
    </w:p>
    <w:p w14:paraId="5A79471F" w14:textId="77777777" w:rsidR="00016F2B" w:rsidRPr="00744F5A" w:rsidRDefault="00016F2B" w:rsidP="00016F2B">
      <w:pPr>
        <w:spacing w:line="192" w:lineRule="auto"/>
        <w:jc w:val="both"/>
        <w:rPr>
          <w:rFonts w:ascii="Arial" w:hAnsi="Arial" w:cs="Arial"/>
          <w:noProof/>
          <w:color w:val="000000"/>
          <w:szCs w:val="24"/>
          <w:lang w:val="cs-CZ"/>
        </w:rPr>
      </w:pPr>
      <w:r w:rsidRPr="00744F5A">
        <w:rPr>
          <w:rStyle w:val="Text12"/>
          <w:lang w:val="cs-CZ"/>
        </w:rPr>
        <w:t xml:space="preserve">Petra Machartová, Skanska Property Czech Republic </w:t>
      </w:r>
    </w:p>
    <w:p w14:paraId="79AA5A95" w14:textId="77777777" w:rsidR="00016F2B" w:rsidRPr="00744F5A" w:rsidRDefault="00016F2B" w:rsidP="00016F2B">
      <w:pPr>
        <w:spacing w:line="192" w:lineRule="auto"/>
        <w:jc w:val="both"/>
        <w:rPr>
          <w:rStyle w:val="Internetovodkaz"/>
          <w:noProof/>
          <w:color w:val="000000"/>
          <w:sz w:val="27"/>
          <w:szCs w:val="27"/>
          <w:lang w:val="cs-CZ"/>
        </w:rPr>
      </w:pPr>
      <w:r w:rsidRPr="00744F5A">
        <w:rPr>
          <w:rStyle w:val="Text12"/>
          <w:lang w:val="cs-CZ"/>
        </w:rPr>
        <w:t>Tel: +420 603 587 928</w:t>
      </w:r>
      <w:r w:rsidRPr="00744F5A">
        <w:rPr>
          <w:noProof/>
          <w:color w:val="000000"/>
          <w:sz w:val="27"/>
          <w:szCs w:val="27"/>
          <w:lang w:val="cs-CZ"/>
        </w:rPr>
        <w:t xml:space="preserve">, </w:t>
      </w:r>
      <w:r w:rsidRPr="00744F5A">
        <w:rPr>
          <w:rStyle w:val="Text12"/>
          <w:lang w:val="cs-CZ"/>
        </w:rPr>
        <w:t>e-mail:</w:t>
      </w:r>
      <w:r w:rsidRPr="00744F5A">
        <w:rPr>
          <w:rFonts w:ascii="Arial" w:hAnsi="Arial" w:cs="Arial"/>
          <w:noProof/>
          <w:color w:val="000000"/>
          <w:szCs w:val="24"/>
          <w:lang w:val="cs-CZ"/>
        </w:rPr>
        <w:t xml:space="preserve"> </w:t>
      </w:r>
      <w:r w:rsidRPr="00744F5A">
        <w:rPr>
          <w:rStyle w:val="Internetovodkaz"/>
          <w:rFonts w:ascii="Arial" w:hAnsi="Arial"/>
          <w:noProof/>
          <w:lang w:val="cs-CZ"/>
        </w:rPr>
        <w:t xml:space="preserve">petra.machartova@skanska.cz </w:t>
      </w:r>
    </w:p>
    <w:p w14:paraId="1761FCAB" w14:textId="77777777" w:rsidR="00BD0D2C" w:rsidRDefault="00BD0D2C" w:rsidP="00016F2B">
      <w:pPr>
        <w:spacing w:line="192" w:lineRule="auto"/>
        <w:jc w:val="both"/>
        <w:rPr>
          <w:rStyle w:val="Text12"/>
          <w:lang w:val="cs-CZ"/>
        </w:rPr>
      </w:pPr>
    </w:p>
    <w:p w14:paraId="2526ED63" w14:textId="77777777" w:rsidR="00016F2B" w:rsidRPr="00744F5A" w:rsidRDefault="00016F2B" w:rsidP="00016F2B">
      <w:pPr>
        <w:spacing w:line="192" w:lineRule="auto"/>
        <w:jc w:val="both"/>
        <w:rPr>
          <w:rStyle w:val="Text12"/>
          <w:lang w:val="cs-CZ"/>
        </w:rPr>
      </w:pPr>
      <w:r w:rsidRPr="00744F5A">
        <w:rPr>
          <w:rStyle w:val="Text12"/>
          <w:lang w:val="cs-CZ"/>
        </w:rPr>
        <w:t>Markéta Miková, AMI Communications</w:t>
      </w:r>
    </w:p>
    <w:p w14:paraId="616DAA75" w14:textId="77777777" w:rsidR="00016F2B" w:rsidRDefault="00016F2B" w:rsidP="00016F2B">
      <w:pPr>
        <w:spacing w:line="192" w:lineRule="auto"/>
        <w:jc w:val="both"/>
        <w:rPr>
          <w:rStyle w:val="Text12"/>
          <w:lang w:val="cs-CZ"/>
        </w:rPr>
      </w:pPr>
      <w:r w:rsidRPr="00744F5A">
        <w:rPr>
          <w:rStyle w:val="Text12"/>
          <w:lang w:val="cs-CZ"/>
        </w:rPr>
        <w:t xml:space="preserve">Tel: +420 739 057 684, e-mail: </w:t>
      </w:r>
      <w:hyperlink r:id="rId7" w:history="1">
        <w:r w:rsidRPr="00744F5A">
          <w:rPr>
            <w:rStyle w:val="Hyperlink"/>
            <w:rFonts w:ascii="Arial" w:hAnsi="Arial"/>
            <w:lang w:val="cs-CZ"/>
          </w:rPr>
          <w:t>marketa.mikova@amic.cz</w:t>
        </w:r>
      </w:hyperlink>
      <w:r w:rsidRPr="00744F5A">
        <w:rPr>
          <w:rStyle w:val="Text12"/>
          <w:lang w:val="cs-CZ"/>
        </w:rPr>
        <w:t xml:space="preserve">  </w:t>
      </w:r>
    </w:p>
    <w:p w14:paraId="47312CE2" w14:textId="77777777" w:rsidR="00BD0D2C" w:rsidRPr="00744F5A" w:rsidRDefault="00BD0D2C" w:rsidP="00016F2B">
      <w:pPr>
        <w:spacing w:line="192" w:lineRule="auto"/>
        <w:jc w:val="both"/>
        <w:rPr>
          <w:rStyle w:val="Text12"/>
          <w:lang w:val="cs-CZ"/>
        </w:rPr>
      </w:pPr>
    </w:p>
    <w:p w14:paraId="4493C6E6" w14:textId="77777777" w:rsidR="00016F2B" w:rsidRPr="00744F5A" w:rsidRDefault="00016F2B" w:rsidP="00016F2B">
      <w:pPr>
        <w:pStyle w:val="BodyText"/>
        <w:jc w:val="both"/>
        <w:rPr>
          <w:noProof/>
          <w:lang w:val="cs-CZ"/>
        </w:rPr>
      </w:pPr>
      <w:r w:rsidRPr="00744F5A">
        <w:rPr>
          <w:rFonts w:ascii="Arial" w:hAnsi="Arial" w:cs="Arial"/>
          <w:i/>
          <w:noProof/>
          <w:lang w:val="cs-CZ"/>
        </w:rPr>
        <w:t xml:space="preserve">Tiskové zprávy najdete na </w:t>
      </w:r>
      <w:hyperlink r:id="rId8">
        <w:r w:rsidRPr="00744F5A">
          <w:rPr>
            <w:rStyle w:val="Internetovodkaz"/>
            <w:noProof/>
            <w:lang w:val="cs-CZ"/>
          </w:rPr>
          <w:t>www.skanska.cz/cz/News-and-press</w:t>
        </w:r>
      </w:hyperlink>
    </w:p>
    <w:p w14:paraId="74423580" w14:textId="77777777" w:rsidR="00610E12" w:rsidRPr="001C7230" w:rsidRDefault="00610E12" w:rsidP="00AD3939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noProof/>
          <w:sz w:val="20"/>
          <w:lang w:val="cs-CZ"/>
        </w:rPr>
      </w:pPr>
    </w:p>
    <w:sectPr w:rsidR="00610E12" w:rsidRPr="001C7230" w:rsidSect="008C4C80">
      <w:headerReference w:type="default" r:id="rId9"/>
      <w:footerReference w:type="default" r:id="rId10"/>
      <w:pgSz w:w="11906" w:h="16838"/>
      <w:pgMar w:top="1276" w:right="2550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9CB82" w14:textId="77777777" w:rsidR="00464F45" w:rsidRDefault="00464F45" w:rsidP="00821309">
      <w:pPr>
        <w:spacing w:line="240" w:lineRule="auto"/>
      </w:pPr>
      <w:r>
        <w:separator/>
      </w:r>
    </w:p>
  </w:endnote>
  <w:endnote w:type="continuationSeparator" w:id="0">
    <w:p w14:paraId="6B17978E" w14:textId="77777777" w:rsidR="00464F45" w:rsidRDefault="00464F45" w:rsidP="00821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kanska Sans Regula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anskaSansPro-Regular">
    <w:altName w:val="Skanska Sans Pro Regular"/>
    <w:panose1 w:val="020005030600000200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2A959" w14:textId="77777777" w:rsidR="002A1C18" w:rsidRPr="00577FE6" w:rsidRDefault="002A1C18" w:rsidP="00821309">
    <w:pPr>
      <w:autoSpaceDE w:val="0"/>
      <w:autoSpaceDN w:val="0"/>
      <w:adjustRightInd w:val="0"/>
      <w:spacing w:line="240" w:lineRule="auto"/>
      <w:rPr>
        <w:rFonts w:ascii="Arial" w:hAnsi="Arial" w:cs="Arial"/>
        <w:b/>
        <w:i/>
        <w:iCs/>
        <w:sz w:val="20"/>
      </w:rPr>
    </w:pPr>
  </w:p>
  <w:p w14:paraId="37778211" w14:textId="77777777" w:rsidR="005A08BE" w:rsidRPr="00577FE6" w:rsidRDefault="005A08BE" w:rsidP="00821309">
    <w:pPr>
      <w:autoSpaceDE w:val="0"/>
      <w:autoSpaceDN w:val="0"/>
      <w:adjustRightInd w:val="0"/>
      <w:spacing w:line="240" w:lineRule="auto"/>
      <w:rPr>
        <w:rFonts w:ascii="Arial" w:hAnsi="Arial" w:cs="Arial"/>
        <w:b/>
        <w:i/>
        <w:iCs/>
        <w:sz w:val="20"/>
      </w:rPr>
    </w:pPr>
  </w:p>
  <w:p w14:paraId="7EC58BA1" w14:textId="77777777" w:rsidR="00FC19A0" w:rsidRPr="00FC19A0" w:rsidRDefault="00FC19A0" w:rsidP="00FC19A0">
    <w:pPr>
      <w:pStyle w:val="Footer"/>
      <w:ind w:left="1843"/>
      <w:rPr>
        <w:rFonts w:ascii="Arial" w:hAnsi="Arial" w:cs="Arial"/>
        <w:i/>
        <w:iCs/>
        <w:noProof/>
        <w:sz w:val="20"/>
        <w:lang w:val="cs-CZ"/>
      </w:rPr>
    </w:pPr>
    <w:r w:rsidRPr="00FC19A0">
      <w:rPr>
        <w:rFonts w:ascii="Arial" w:hAnsi="Arial" w:cs="Arial"/>
        <w:b/>
        <w:i/>
        <w:iCs/>
        <w:noProof/>
        <w:sz w:val="20"/>
        <w:lang w:val="cs-CZ" w:eastAsia="cs-CZ"/>
      </w:rPr>
      <w:drawing>
        <wp:anchor distT="0" distB="0" distL="114300" distR="114300" simplePos="0" relativeHeight="251661312" behindDoc="0" locked="0" layoutInCell="1" allowOverlap="1" wp14:anchorId="394D2BD5" wp14:editId="60976125">
          <wp:simplePos x="0" y="0"/>
          <wp:positionH relativeFrom="margin">
            <wp:posOffset>29845</wp:posOffset>
          </wp:positionH>
          <wp:positionV relativeFrom="paragraph">
            <wp:posOffset>37465</wp:posOffset>
          </wp:positionV>
          <wp:extent cx="981075" cy="990600"/>
          <wp:effectExtent l="19050" t="0" r="9525" b="0"/>
          <wp:wrapSquare wrapText="bothSides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C19A0">
      <w:rPr>
        <w:rFonts w:ascii="Arial" w:hAnsi="Arial" w:cs="Arial"/>
        <w:b/>
        <w:i/>
        <w:iCs/>
        <w:noProof/>
        <w:sz w:val="20"/>
        <w:lang w:val="cs-CZ"/>
      </w:rPr>
      <w:t>Skanska</w:t>
    </w:r>
    <w:r w:rsidRPr="001C7230">
      <w:rPr>
        <w:rFonts w:ascii="Arial" w:hAnsi="Arial" w:cs="Arial"/>
        <w:i/>
        <w:iCs/>
        <w:noProof/>
        <w:sz w:val="20"/>
        <w:lang w:val="cs-CZ"/>
      </w:rPr>
      <w:t xml:space="preserve"> je celosvětově jedna z největších společností poskytujících služby v oblasti stavebnictví, komerčního a rezidenčního developmentu a PPP projektů. Na vybraných trzích ve Skandinávii, Evropě a USA působí více než </w:t>
    </w:r>
    <w:r>
      <w:rPr>
        <w:rFonts w:ascii="Arial" w:hAnsi="Arial" w:cs="Arial"/>
        <w:i/>
        <w:iCs/>
        <w:noProof/>
        <w:sz w:val="20"/>
        <w:lang w:val="cs-CZ"/>
      </w:rPr>
      <w:t>43</w:t>
    </w:r>
    <w:r w:rsidRPr="001C7230">
      <w:rPr>
        <w:rFonts w:ascii="Arial" w:hAnsi="Arial" w:cs="Arial"/>
        <w:i/>
        <w:iCs/>
        <w:noProof/>
        <w:sz w:val="20"/>
        <w:lang w:val="cs-CZ"/>
      </w:rPr>
      <w:t xml:space="preserve"> tisíc jejích zaměstnanců. Skupina Skanska vstoupila na český a slovenský trh v roce </w:t>
    </w:r>
    <w:r w:rsidR="000E52F0">
      <w:rPr>
        <w:rFonts w:ascii="Arial" w:hAnsi="Arial" w:cs="Arial"/>
        <w:i/>
        <w:iCs/>
        <w:noProof/>
        <w:sz w:val="20"/>
        <w:lang w:val="cs-CZ"/>
      </w:rPr>
      <w:t>1997</w:t>
    </w:r>
    <w:r>
      <w:rPr>
        <w:rFonts w:ascii="Arial" w:hAnsi="Arial" w:cs="Arial"/>
        <w:i/>
        <w:iCs/>
        <w:noProof/>
        <w:sz w:val="20"/>
        <w:lang w:val="cs-CZ"/>
      </w:rPr>
      <w:t>, v současnosti působí jako Skanska Česká republika a Slovensko i na trzích v Maďarsku a Rumunsku. Z</w:t>
    </w:r>
    <w:r w:rsidRPr="001C7230">
      <w:rPr>
        <w:rFonts w:ascii="Arial" w:hAnsi="Arial" w:cs="Arial"/>
        <w:i/>
        <w:iCs/>
        <w:noProof/>
        <w:sz w:val="20"/>
        <w:lang w:val="cs-CZ"/>
      </w:rPr>
      <w:t xml:space="preserve">abývá se výstavbou dopravní infrastruktury, veřejných zařízení a inženýrských sítí, vyrábí vlastní produkty a zajišťuje si zdroje pro výstavbu. </w:t>
    </w:r>
    <w:r w:rsidR="000E52F0">
      <w:rPr>
        <w:rFonts w:ascii="Arial" w:hAnsi="Arial" w:cs="Arial"/>
        <w:i/>
        <w:iCs/>
        <w:noProof/>
        <w:sz w:val="20"/>
        <w:lang w:val="cs-CZ"/>
      </w:rPr>
      <w:t xml:space="preserve">V oblasti developmentu se zaměřuje na budovy šetrné ke svému okolí i lidem, kteří je obývají. Rezidenční i výrobní a obchodní prostory zajišťuje od developmentu až po facility management. </w:t>
    </w:r>
    <w:r w:rsidRPr="001C7230">
      <w:rPr>
        <w:rFonts w:ascii="Arial" w:hAnsi="Arial" w:cs="Arial"/>
        <w:i/>
        <w:iCs/>
        <w:noProof/>
        <w:sz w:val="20"/>
        <w:lang w:val="cs-CZ"/>
      </w:rPr>
      <w:t xml:space="preserve">Při výstavbě </w:t>
    </w:r>
    <w:r>
      <w:rPr>
        <w:rFonts w:ascii="Arial" w:hAnsi="Arial" w:cs="Arial"/>
        <w:i/>
        <w:iCs/>
        <w:noProof/>
        <w:sz w:val="20"/>
        <w:lang w:val="cs-CZ"/>
      </w:rPr>
      <w:t>minimalizuje ekologickou zátěž,</w:t>
    </w:r>
    <w:r w:rsidRPr="001C7230">
      <w:rPr>
        <w:rFonts w:ascii="Arial" w:hAnsi="Arial" w:cs="Arial"/>
        <w:i/>
        <w:iCs/>
        <w:noProof/>
        <w:sz w:val="20"/>
        <w:lang w:val="cs-CZ"/>
      </w:rPr>
      <w:t xml:space="preserve"> využívá obnovitelných zdrojů</w:t>
    </w:r>
    <w:r>
      <w:rPr>
        <w:rFonts w:ascii="Arial" w:hAnsi="Arial" w:cs="Arial"/>
        <w:i/>
        <w:iCs/>
        <w:noProof/>
        <w:sz w:val="20"/>
        <w:lang w:val="cs-CZ"/>
      </w:rPr>
      <w:t xml:space="preserve"> a dbá na bezpečnost práce</w:t>
    </w:r>
    <w:r w:rsidRPr="001C7230">
      <w:rPr>
        <w:rFonts w:ascii="Arial" w:hAnsi="Arial" w:cs="Arial"/>
        <w:i/>
        <w:iCs/>
        <w:noProof/>
        <w:sz w:val="20"/>
        <w:lang w:val="cs-CZ"/>
      </w:rPr>
      <w:t xml:space="preserve">. Skanska prosazuje principy společensky odpovědného </w:t>
    </w:r>
    <w:r>
      <w:rPr>
        <w:rFonts w:ascii="Arial" w:hAnsi="Arial" w:cs="Arial"/>
        <w:i/>
        <w:iCs/>
        <w:noProof/>
        <w:sz w:val="20"/>
        <w:lang w:val="cs-CZ"/>
      </w:rPr>
      <w:t xml:space="preserve">a etického </w:t>
    </w:r>
    <w:r w:rsidRPr="001C7230">
      <w:rPr>
        <w:rFonts w:ascii="Arial" w:hAnsi="Arial" w:cs="Arial"/>
        <w:i/>
        <w:iCs/>
        <w:noProof/>
        <w:sz w:val="20"/>
        <w:lang w:val="cs-CZ"/>
      </w:rPr>
      <w:t>podnikání v environmentální, sociální i ekonomické rovině.</w:t>
    </w:r>
  </w:p>
  <w:p w14:paraId="7B8AAE4C" w14:textId="77777777" w:rsidR="00821309" w:rsidRPr="001C7230" w:rsidRDefault="00821309" w:rsidP="005A08BE">
    <w:pPr>
      <w:pStyle w:val="Footer"/>
      <w:ind w:left="1843"/>
      <w:rPr>
        <w:noProof/>
        <w:lang w:val="cs-CZ"/>
      </w:rPr>
    </w:pPr>
  </w:p>
  <w:p w14:paraId="124DA1E8" w14:textId="77777777" w:rsidR="00821309" w:rsidRPr="00016F2B" w:rsidRDefault="00821309">
    <w:pPr>
      <w:pStyle w:val="Footer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C92ED" w14:textId="77777777" w:rsidR="00464F45" w:rsidRDefault="00464F45" w:rsidP="00821309">
      <w:pPr>
        <w:spacing w:line="240" w:lineRule="auto"/>
      </w:pPr>
      <w:r>
        <w:separator/>
      </w:r>
    </w:p>
  </w:footnote>
  <w:footnote w:type="continuationSeparator" w:id="0">
    <w:p w14:paraId="7E125A40" w14:textId="77777777" w:rsidR="00464F45" w:rsidRDefault="00464F45" w:rsidP="008213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58234" w14:textId="77777777" w:rsidR="00F03E84" w:rsidRDefault="00F03E84">
    <w:pPr>
      <w:pStyle w:val="Header"/>
    </w:pPr>
  </w:p>
  <w:p w14:paraId="1020B84B" w14:textId="77777777" w:rsidR="00F03E84" w:rsidRPr="000023A9" w:rsidRDefault="00F03E84">
    <w:pPr>
      <w:pStyle w:val="Header"/>
      <w:rPr>
        <w:lang w:val="cs-CZ"/>
      </w:rPr>
    </w:pPr>
  </w:p>
  <w:p w14:paraId="524ADFF3" w14:textId="77777777" w:rsidR="00F03E84" w:rsidRPr="000023A9" w:rsidRDefault="00F03E84">
    <w:pPr>
      <w:pStyle w:val="Header"/>
      <w:rPr>
        <w:lang w:val="cs-CZ"/>
      </w:rPr>
    </w:pPr>
  </w:p>
  <w:p w14:paraId="1D7E4ACA" w14:textId="77777777" w:rsidR="00F03E84" w:rsidRPr="000023A9" w:rsidRDefault="00F03E84" w:rsidP="00F03E84">
    <w:pPr>
      <w:pStyle w:val="Header"/>
      <w:tabs>
        <w:tab w:val="clear" w:pos="4536"/>
        <w:tab w:val="clear" w:pos="9072"/>
      </w:tabs>
      <w:jc w:val="right"/>
      <w:rPr>
        <w:rFonts w:ascii="Arial" w:hAnsi="Arial"/>
        <w:noProof w:val="0"/>
        <w:sz w:val="52"/>
        <w:lang w:val="cs-CZ"/>
      </w:rPr>
    </w:pPr>
    <w:r w:rsidRPr="000023A9">
      <w:rPr>
        <w:rFonts w:ascii="Arial" w:hAnsi="Arial"/>
        <w:lang w:val="cs-CZ" w:eastAsia="cs-CZ"/>
      </w:rPr>
      <w:drawing>
        <wp:anchor distT="0" distB="0" distL="114300" distR="114300" simplePos="0" relativeHeight="251659264" behindDoc="0" locked="0" layoutInCell="0" allowOverlap="1" wp14:anchorId="2AC3FC74" wp14:editId="3BB8BD91">
          <wp:simplePos x="0" y="0"/>
          <wp:positionH relativeFrom="column">
            <wp:posOffset>-17780</wp:posOffset>
          </wp:positionH>
          <wp:positionV relativeFrom="paragraph">
            <wp:posOffset>-146685</wp:posOffset>
          </wp:positionV>
          <wp:extent cx="1524000" cy="259080"/>
          <wp:effectExtent l="1905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375" t="27444" r="7292" b="29652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59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023A9">
      <w:rPr>
        <w:rFonts w:ascii="Arial" w:hAnsi="Arial"/>
        <w:noProof w:val="0"/>
        <w:lang w:val="cs-CZ"/>
      </w:rPr>
      <w:t xml:space="preserve"> </w:t>
    </w:r>
    <w:r w:rsidRPr="000023A9">
      <w:rPr>
        <w:rFonts w:ascii="Arial" w:hAnsi="Arial"/>
        <w:noProof w:val="0"/>
        <w:lang w:val="cs-CZ"/>
      </w:rPr>
      <w:tab/>
    </w:r>
    <w:r w:rsidRPr="000023A9">
      <w:rPr>
        <w:rFonts w:ascii="Arial" w:hAnsi="Arial"/>
        <w:noProof w:val="0"/>
        <w:lang w:val="cs-CZ"/>
      </w:rPr>
      <w:tab/>
    </w:r>
    <w:r w:rsidRPr="000023A9">
      <w:rPr>
        <w:rFonts w:ascii="Arial" w:hAnsi="Arial"/>
        <w:noProof w:val="0"/>
        <w:lang w:val="cs-CZ"/>
      </w:rPr>
      <w:tab/>
    </w:r>
    <w:r w:rsidRPr="000023A9">
      <w:rPr>
        <w:rFonts w:ascii="Arial" w:hAnsi="Arial"/>
        <w:noProof w:val="0"/>
        <w:sz w:val="52"/>
        <w:lang w:val="cs-CZ"/>
      </w:rPr>
      <w:t>Tisková zpráva</w:t>
    </w:r>
  </w:p>
  <w:p w14:paraId="1107F53D" w14:textId="77777777" w:rsidR="00F03E84" w:rsidRPr="000023A9" w:rsidRDefault="00F03E84">
    <w:pPr>
      <w:pStyle w:val="Header"/>
      <w:rPr>
        <w:lang w:val="cs-CZ"/>
      </w:rPr>
    </w:pPr>
  </w:p>
  <w:p w14:paraId="7957CE11" w14:textId="77777777" w:rsidR="00F03E84" w:rsidRPr="000023A9" w:rsidRDefault="00F03E84">
    <w:pPr>
      <w:pStyle w:val="Header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7F8F3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B0511"/>
    <w:multiLevelType w:val="hybridMultilevel"/>
    <w:tmpl w:val="51B05302"/>
    <w:lvl w:ilvl="0" w:tplc="B6F69680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D1899"/>
    <w:multiLevelType w:val="hybridMultilevel"/>
    <w:tmpl w:val="65D61D3E"/>
    <w:lvl w:ilvl="0" w:tplc="9C2CED9E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377CE"/>
    <w:multiLevelType w:val="hybridMultilevel"/>
    <w:tmpl w:val="3920CEFC"/>
    <w:lvl w:ilvl="0" w:tplc="9224E816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C4839"/>
    <w:multiLevelType w:val="hybridMultilevel"/>
    <w:tmpl w:val="2ADA41D2"/>
    <w:lvl w:ilvl="0" w:tplc="B3CABEA4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053CF"/>
    <w:multiLevelType w:val="hybridMultilevel"/>
    <w:tmpl w:val="07AC8F14"/>
    <w:lvl w:ilvl="0" w:tplc="E8EAFDEC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52FFA"/>
    <w:multiLevelType w:val="hybridMultilevel"/>
    <w:tmpl w:val="288CD8E4"/>
    <w:lvl w:ilvl="0" w:tplc="9CBC664E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1BF"/>
    <w:rsid w:val="000023A9"/>
    <w:rsid w:val="000025FB"/>
    <w:rsid w:val="000027D9"/>
    <w:rsid w:val="00007307"/>
    <w:rsid w:val="000140D4"/>
    <w:rsid w:val="00016F2B"/>
    <w:rsid w:val="00026B1C"/>
    <w:rsid w:val="00031EF5"/>
    <w:rsid w:val="00045CE0"/>
    <w:rsid w:val="00047BB1"/>
    <w:rsid w:val="00064939"/>
    <w:rsid w:val="0009600D"/>
    <w:rsid w:val="00097963"/>
    <w:rsid w:val="000A6B54"/>
    <w:rsid w:val="000C35EF"/>
    <w:rsid w:val="000C51D4"/>
    <w:rsid w:val="000C53FC"/>
    <w:rsid w:val="000D7D4A"/>
    <w:rsid w:val="000E110C"/>
    <w:rsid w:val="000E3CB7"/>
    <w:rsid w:val="000E4C34"/>
    <w:rsid w:val="000E52F0"/>
    <w:rsid w:val="000E6F2C"/>
    <w:rsid w:val="000F0623"/>
    <w:rsid w:val="001033EB"/>
    <w:rsid w:val="00114898"/>
    <w:rsid w:val="00115883"/>
    <w:rsid w:val="00125FCB"/>
    <w:rsid w:val="00130AA1"/>
    <w:rsid w:val="00132367"/>
    <w:rsid w:val="0014315F"/>
    <w:rsid w:val="001450D2"/>
    <w:rsid w:val="00145137"/>
    <w:rsid w:val="001467D6"/>
    <w:rsid w:val="001559DF"/>
    <w:rsid w:val="00170070"/>
    <w:rsid w:val="00192971"/>
    <w:rsid w:val="001C15DC"/>
    <w:rsid w:val="001C1DB2"/>
    <w:rsid w:val="001C45F7"/>
    <w:rsid w:val="001C7230"/>
    <w:rsid w:val="001D5D14"/>
    <w:rsid w:val="001E0B72"/>
    <w:rsid w:val="001E50F2"/>
    <w:rsid w:val="001E7BBA"/>
    <w:rsid w:val="001F2366"/>
    <w:rsid w:val="001F2E7D"/>
    <w:rsid w:val="00204220"/>
    <w:rsid w:val="00205417"/>
    <w:rsid w:val="00205EDF"/>
    <w:rsid w:val="00211022"/>
    <w:rsid w:val="00214660"/>
    <w:rsid w:val="0021618B"/>
    <w:rsid w:val="00220371"/>
    <w:rsid w:val="002218CB"/>
    <w:rsid w:val="0022403D"/>
    <w:rsid w:val="00226F5E"/>
    <w:rsid w:val="0023146A"/>
    <w:rsid w:val="002322A0"/>
    <w:rsid w:val="00240CD1"/>
    <w:rsid w:val="00243682"/>
    <w:rsid w:val="0024369C"/>
    <w:rsid w:val="00244A56"/>
    <w:rsid w:val="00244BD3"/>
    <w:rsid w:val="00245061"/>
    <w:rsid w:val="00247AB6"/>
    <w:rsid w:val="00253CAD"/>
    <w:rsid w:val="00256377"/>
    <w:rsid w:val="002567AD"/>
    <w:rsid w:val="0026328C"/>
    <w:rsid w:val="00267CD5"/>
    <w:rsid w:val="00275060"/>
    <w:rsid w:val="002778FF"/>
    <w:rsid w:val="002831C8"/>
    <w:rsid w:val="00292D97"/>
    <w:rsid w:val="00293E79"/>
    <w:rsid w:val="002A1C18"/>
    <w:rsid w:val="002A60D6"/>
    <w:rsid w:val="002A6147"/>
    <w:rsid w:val="002A6D37"/>
    <w:rsid w:val="002C2145"/>
    <w:rsid w:val="002C2973"/>
    <w:rsid w:val="002D0F7D"/>
    <w:rsid w:val="002E0308"/>
    <w:rsid w:val="002E1853"/>
    <w:rsid w:val="002E48A1"/>
    <w:rsid w:val="002E798C"/>
    <w:rsid w:val="002F258E"/>
    <w:rsid w:val="002F5B14"/>
    <w:rsid w:val="002F5ED4"/>
    <w:rsid w:val="002F6983"/>
    <w:rsid w:val="002F6BAF"/>
    <w:rsid w:val="00303908"/>
    <w:rsid w:val="0030445D"/>
    <w:rsid w:val="0030601D"/>
    <w:rsid w:val="0031119A"/>
    <w:rsid w:val="00312DF4"/>
    <w:rsid w:val="00313463"/>
    <w:rsid w:val="003143E4"/>
    <w:rsid w:val="00314441"/>
    <w:rsid w:val="00316719"/>
    <w:rsid w:val="00317200"/>
    <w:rsid w:val="003225AA"/>
    <w:rsid w:val="00344BAF"/>
    <w:rsid w:val="003659BD"/>
    <w:rsid w:val="0038241A"/>
    <w:rsid w:val="003906CC"/>
    <w:rsid w:val="00394848"/>
    <w:rsid w:val="003959F2"/>
    <w:rsid w:val="003A6C75"/>
    <w:rsid w:val="003B1824"/>
    <w:rsid w:val="003E2CB4"/>
    <w:rsid w:val="003F100F"/>
    <w:rsid w:val="003F47A3"/>
    <w:rsid w:val="004030E4"/>
    <w:rsid w:val="004137A5"/>
    <w:rsid w:val="00413F4E"/>
    <w:rsid w:val="0042113D"/>
    <w:rsid w:val="00432EA5"/>
    <w:rsid w:val="00436CBF"/>
    <w:rsid w:val="00443387"/>
    <w:rsid w:val="0044404B"/>
    <w:rsid w:val="00453EEC"/>
    <w:rsid w:val="00464F45"/>
    <w:rsid w:val="00477973"/>
    <w:rsid w:val="004939EA"/>
    <w:rsid w:val="004A35B3"/>
    <w:rsid w:val="004A3B91"/>
    <w:rsid w:val="004B5FA6"/>
    <w:rsid w:val="004B7EBF"/>
    <w:rsid w:val="004C76A8"/>
    <w:rsid w:val="004D11A8"/>
    <w:rsid w:val="004D585C"/>
    <w:rsid w:val="004E307E"/>
    <w:rsid w:val="004E6392"/>
    <w:rsid w:val="004F47C0"/>
    <w:rsid w:val="00501CFC"/>
    <w:rsid w:val="005151FE"/>
    <w:rsid w:val="00523F32"/>
    <w:rsid w:val="005338AC"/>
    <w:rsid w:val="00533E9F"/>
    <w:rsid w:val="00544762"/>
    <w:rsid w:val="00544FF3"/>
    <w:rsid w:val="00547527"/>
    <w:rsid w:val="0055034A"/>
    <w:rsid w:val="0056490D"/>
    <w:rsid w:val="00572AD5"/>
    <w:rsid w:val="00577FE6"/>
    <w:rsid w:val="00586852"/>
    <w:rsid w:val="00587D5D"/>
    <w:rsid w:val="00596FBD"/>
    <w:rsid w:val="005A08BE"/>
    <w:rsid w:val="005A6641"/>
    <w:rsid w:val="005D1D74"/>
    <w:rsid w:val="005D6E02"/>
    <w:rsid w:val="005D748B"/>
    <w:rsid w:val="005E2096"/>
    <w:rsid w:val="005E297C"/>
    <w:rsid w:val="005E4BC9"/>
    <w:rsid w:val="005E6EF9"/>
    <w:rsid w:val="00606EE4"/>
    <w:rsid w:val="00607B05"/>
    <w:rsid w:val="00610E12"/>
    <w:rsid w:val="00617FD7"/>
    <w:rsid w:val="00622CF2"/>
    <w:rsid w:val="00625E37"/>
    <w:rsid w:val="00631DDC"/>
    <w:rsid w:val="0065146D"/>
    <w:rsid w:val="00653111"/>
    <w:rsid w:val="006546BB"/>
    <w:rsid w:val="006565FF"/>
    <w:rsid w:val="00663D65"/>
    <w:rsid w:val="00665A19"/>
    <w:rsid w:val="00672159"/>
    <w:rsid w:val="0067356F"/>
    <w:rsid w:val="0067468B"/>
    <w:rsid w:val="00677B85"/>
    <w:rsid w:val="00677C58"/>
    <w:rsid w:val="0068009E"/>
    <w:rsid w:val="00687307"/>
    <w:rsid w:val="006A4961"/>
    <w:rsid w:val="006C0764"/>
    <w:rsid w:val="006D0548"/>
    <w:rsid w:val="006D702C"/>
    <w:rsid w:val="006E0725"/>
    <w:rsid w:val="006E0EA3"/>
    <w:rsid w:val="006E2713"/>
    <w:rsid w:val="006E2BBB"/>
    <w:rsid w:val="006E763D"/>
    <w:rsid w:val="006F5039"/>
    <w:rsid w:val="00704EB5"/>
    <w:rsid w:val="00710AE2"/>
    <w:rsid w:val="00721523"/>
    <w:rsid w:val="00744F5A"/>
    <w:rsid w:val="0075086D"/>
    <w:rsid w:val="0075193C"/>
    <w:rsid w:val="007717E5"/>
    <w:rsid w:val="007731D0"/>
    <w:rsid w:val="0078320D"/>
    <w:rsid w:val="00783AF5"/>
    <w:rsid w:val="00784F9F"/>
    <w:rsid w:val="00790BE8"/>
    <w:rsid w:val="00792096"/>
    <w:rsid w:val="007A61CC"/>
    <w:rsid w:val="007A7CEF"/>
    <w:rsid w:val="007B2C72"/>
    <w:rsid w:val="007B433D"/>
    <w:rsid w:val="007C2FAD"/>
    <w:rsid w:val="007D378C"/>
    <w:rsid w:val="007D4CEE"/>
    <w:rsid w:val="007D5ECE"/>
    <w:rsid w:val="007E0769"/>
    <w:rsid w:val="007F205E"/>
    <w:rsid w:val="00802D81"/>
    <w:rsid w:val="0080527C"/>
    <w:rsid w:val="00806ED8"/>
    <w:rsid w:val="00810A3C"/>
    <w:rsid w:val="00811498"/>
    <w:rsid w:val="0081393D"/>
    <w:rsid w:val="0081470C"/>
    <w:rsid w:val="00821309"/>
    <w:rsid w:val="008240AE"/>
    <w:rsid w:val="008316C9"/>
    <w:rsid w:val="00831EC5"/>
    <w:rsid w:val="00834F9D"/>
    <w:rsid w:val="00874F48"/>
    <w:rsid w:val="00877814"/>
    <w:rsid w:val="008A6B2E"/>
    <w:rsid w:val="008C4C80"/>
    <w:rsid w:val="008C6748"/>
    <w:rsid w:val="008C74DB"/>
    <w:rsid w:val="008D2CC4"/>
    <w:rsid w:val="008D708C"/>
    <w:rsid w:val="008E3706"/>
    <w:rsid w:val="008F4C3D"/>
    <w:rsid w:val="00903CB1"/>
    <w:rsid w:val="009137D6"/>
    <w:rsid w:val="00923C95"/>
    <w:rsid w:val="00936FC3"/>
    <w:rsid w:val="00941A2C"/>
    <w:rsid w:val="009504BB"/>
    <w:rsid w:val="00951825"/>
    <w:rsid w:val="00965437"/>
    <w:rsid w:val="009732CB"/>
    <w:rsid w:val="009809C4"/>
    <w:rsid w:val="00982DA6"/>
    <w:rsid w:val="009836BC"/>
    <w:rsid w:val="00995F52"/>
    <w:rsid w:val="009A26E6"/>
    <w:rsid w:val="009A7E9C"/>
    <w:rsid w:val="009C1E75"/>
    <w:rsid w:val="009C3C1F"/>
    <w:rsid w:val="009C5566"/>
    <w:rsid w:val="009C5704"/>
    <w:rsid w:val="009C7A73"/>
    <w:rsid w:val="009D2B44"/>
    <w:rsid w:val="009E08C1"/>
    <w:rsid w:val="009E4DD7"/>
    <w:rsid w:val="009E56CC"/>
    <w:rsid w:val="00A01821"/>
    <w:rsid w:val="00A02206"/>
    <w:rsid w:val="00A07577"/>
    <w:rsid w:val="00A2542D"/>
    <w:rsid w:val="00A262EA"/>
    <w:rsid w:val="00A26700"/>
    <w:rsid w:val="00A27DA9"/>
    <w:rsid w:val="00A62FE7"/>
    <w:rsid w:val="00A715A7"/>
    <w:rsid w:val="00A76EA6"/>
    <w:rsid w:val="00A85428"/>
    <w:rsid w:val="00A85EE4"/>
    <w:rsid w:val="00AA1CFB"/>
    <w:rsid w:val="00AA3225"/>
    <w:rsid w:val="00AB01AD"/>
    <w:rsid w:val="00AB2B62"/>
    <w:rsid w:val="00AC2F56"/>
    <w:rsid w:val="00AD2DD0"/>
    <w:rsid w:val="00AD3939"/>
    <w:rsid w:val="00AD7567"/>
    <w:rsid w:val="00AE079E"/>
    <w:rsid w:val="00AE397F"/>
    <w:rsid w:val="00AE4412"/>
    <w:rsid w:val="00AE4990"/>
    <w:rsid w:val="00AF090F"/>
    <w:rsid w:val="00AF149C"/>
    <w:rsid w:val="00AF4D01"/>
    <w:rsid w:val="00AF5E45"/>
    <w:rsid w:val="00B0312C"/>
    <w:rsid w:val="00B121DD"/>
    <w:rsid w:val="00B17E15"/>
    <w:rsid w:val="00B235D1"/>
    <w:rsid w:val="00B25426"/>
    <w:rsid w:val="00B4430F"/>
    <w:rsid w:val="00B54D0D"/>
    <w:rsid w:val="00B57002"/>
    <w:rsid w:val="00B6278E"/>
    <w:rsid w:val="00B6384A"/>
    <w:rsid w:val="00B80744"/>
    <w:rsid w:val="00B8465F"/>
    <w:rsid w:val="00B86B4D"/>
    <w:rsid w:val="00B8710E"/>
    <w:rsid w:val="00B922C0"/>
    <w:rsid w:val="00BA491D"/>
    <w:rsid w:val="00BA6840"/>
    <w:rsid w:val="00BA6B42"/>
    <w:rsid w:val="00BD0D2C"/>
    <w:rsid w:val="00BD581E"/>
    <w:rsid w:val="00BF226B"/>
    <w:rsid w:val="00BF7E55"/>
    <w:rsid w:val="00C071EE"/>
    <w:rsid w:val="00C10FAB"/>
    <w:rsid w:val="00C172A7"/>
    <w:rsid w:val="00C17741"/>
    <w:rsid w:val="00C36D7C"/>
    <w:rsid w:val="00C43A5B"/>
    <w:rsid w:val="00C47872"/>
    <w:rsid w:val="00C62D23"/>
    <w:rsid w:val="00C80D91"/>
    <w:rsid w:val="00C82FA3"/>
    <w:rsid w:val="00C92C04"/>
    <w:rsid w:val="00CA0838"/>
    <w:rsid w:val="00CA2500"/>
    <w:rsid w:val="00CA347B"/>
    <w:rsid w:val="00CB05B0"/>
    <w:rsid w:val="00CB05F2"/>
    <w:rsid w:val="00CB3C52"/>
    <w:rsid w:val="00CC4884"/>
    <w:rsid w:val="00CF2849"/>
    <w:rsid w:val="00CF5CEB"/>
    <w:rsid w:val="00D12411"/>
    <w:rsid w:val="00D23046"/>
    <w:rsid w:val="00D31172"/>
    <w:rsid w:val="00D421BF"/>
    <w:rsid w:val="00D476FC"/>
    <w:rsid w:val="00D478A5"/>
    <w:rsid w:val="00D60E66"/>
    <w:rsid w:val="00D636BB"/>
    <w:rsid w:val="00D725EB"/>
    <w:rsid w:val="00D75176"/>
    <w:rsid w:val="00D75B5F"/>
    <w:rsid w:val="00D76D70"/>
    <w:rsid w:val="00D8028F"/>
    <w:rsid w:val="00D84442"/>
    <w:rsid w:val="00DA175F"/>
    <w:rsid w:val="00DA2CB3"/>
    <w:rsid w:val="00DB0E98"/>
    <w:rsid w:val="00DB61BD"/>
    <w:rsid w:val="00DB6A94"/>
    <w:rsid w:val="00DC5115"/>
    <w:rsid w:val="00DD11FA"/>
    <w:rsid w:val="00DD2D74"/>
    <w:rsid w:val="00DD6FE9"/>
    <w:rsid w:val="00DE1EAC"/>
    <w:rsid w:val="00DE7B6A"/>
    <w:rsid w:val="00DF179F"/>
    <w:rsid w:val="00DF1809"/>
    <w:rsid w:val="00E16582"/>
    <w:rsid w:val="00E2420B"/>
    <w:rsid w:val="00E346F5"/>
    <w:rsid w:val="00E36BDF"/>
    <w:rsid w:val="00E43275"/>
    <w:rsid w:val="00E52E75"/>
    <w:rsid w:val="00E54187"/>
    <w:rsid w:val="00E61570"/>
    <w:rsid w:val="00E708B3"/>
    <w:rsid w:val="00E732CF"/>
    <w:rsid w:val="00E74A40"/>
    <w:rsid w:val="00E76BA8"/>
    <w:rsid w:val="00E80D62"/>
    <w:rsid w:val="00E84B14"/>
    <w:rsid w:val="00E8565E"/>
    <w:rsid w:val="00E859F9"/>
    <w:rsid w:val="00E86CF7"/>
    <w:rsid w:val="00E96AE0"/>
    <w:rsid w:val="00E971BA"/>
    <w:rsid w:val="00EA3C4B"/>
    <w:rsid w:val="00EB5251"/>
    <w:rsid w:val="00EB74E2"/>
    <w:rsid w:val="00EB75BF"/>
    <w:rsid w:val="00EC3D22"/>
    <w:rsid w:val="00EC7B71"/>
    <w:rsid w:val="00EE1BDF"/>
    <w:rsid w:val="00EE2AE9"/>
    <w:rsid w:val="00EF6458"/>
    <w:rsid w:val="00F020C1"/>
    <w:rsid w:val="00F02542"/>
    <w:rsid w:val="00F03E84"/>
    <w:rsid w:val="00F12D88"/>
    <w:rsid w:val="00F1544C"/>
    <w:rsid w:val="00F16B60"/>
    <w:rsid w:val="00F171E2"/>
    <w:rsid w:val="00F206E8"/>
    <w:rsid w:val="00F21E71"/>
    <w:rsid w:val="00F2306E"/>
    <w:rsid w:val="00F32163"/>
    <w:rsid w:val="00F371FF"/>
    <w:rsid w:val="00F413D3"/>
    <w:rsid w:val="00F45390"/>
    <w:rsid w:val="00F50F72"/>
    <w:rsid w:val="00F56A80"/>
    <w:rsid w:val="00F63763"/>
    <w:rsid w:val="00F96FB9"/>
    <w:rsid w:val="00FA0C63"/>
    <w:rsid w:val="00FA2289"/>
    <w:rsid w:val="00FB6156"/>
    <w:rsid w:val="00FC1558"/>
    <w:rsid w:val="00FC19A0"/>
    <w:rsid w:val="00FC2D09"/>
    <w:rsid w:val="00FC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6309F54"/>
  <w15:docId w15:val="{F9E0794F-E2B5-41B0-B671-3B26581B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4C80"/>
    <w:pPr>
      <w:spacing w:line="280" w:lineRule="atLeast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8C4C80"/>
    <w:pPr>
      <w:keepNext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qFormat/>
    <w:rsid w:val="008C4C80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8C4C80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631D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8C4C80"/>
    <w:pPr>
      <w:tabs>
        <w:tab w:val="center" w:pos="4536"/>
        <w:tab w:val="right" w:pos="9072"/>
      </w:tabs>
    </w:pPr>
    <w:rPr>
      <w:noProof/>
    </w:rPr>
  </w:style>
  <w:style w:type="paragraph" w:styleId="BodyText">
    <w:name w:val="Body Text"/>
    <w:basedOn w:val="Normal"/>
    <w:link w:val="BodyTextChar"/>
    <w:rsid w:val="008C4C80"/>
    <w:pPr>
      <w:spacing w:line="240" w:lineRule="auto"/>
    </w:pPr>
    <w:rPr>
      <w:rFonts w:ascii="Skanska Sans Regular" w:hAnsi="Skanska Sans Regular"/>
      <w:lang w:val="sv-SE"/>
    </w:rPr>
  </w:style>
  <w:style w:type="character" w:styleId="Hyperlink">
    <w:name w:val="Hyperlink"/>
    <w:uiPriority w:val="99"/>
    <w:rsid w:val="008C4C80"/>
    <w:rPr>
      <w:color w:val="0000FF"/>
      <w:u w:val="single"/>
    </w:rPr>
  </w:style>
  <w:style w:type="paragraph" w:styleId="NormalWeb">
    <w:name w:val="Normal (Web)"/>
    <w:basedOn w:val="Normal"/>
    <w:rsid w:val="00D421BF"/>
    <w:pPr>
      <w:spacing w:before="100" w:beforeAutospacing="1" w:after="100" w:afterAutospacing="1" w:line="240" w:lineRule="auto"/>
    </w:pPr>
    <w:rPr>
      <w:szCs w:val="24"/>
    </w:rPr>
  </w:style>
  <w:style w:type="character" w:styleId="Emphasis">
    <w:name w:val="Emphasis"/>
    <w:qFormat/>
    <w:rsid w:val="00D421BF"/>
    <w:rPr>
      <w:i/>
      <w:iCs/>
    </w:rPr>
  </w:style>
  <w:style w:type="paragraph" w:styleId="BalloonText">
    <w:name w:val="Balloon Text"/>
    <w:basedOn w:val="Normal"/>
    <w:semiHidden/>
    <w:rsid w:val="00BA6840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CA0838"/>
    <w:rPr>
      <w:rFonts w:ascii="Skanska Sans Regular" w:hAnsi="Skanska Sans Regular"/>
      <w:sz w:val="24"/>
      <w:lang w:val="sv-SE" w:eastAsia="en-US" w:bidi="ar-SA"/>
    </w:rPr>
  </w:style>
  <w:style w:type="character" w:customStyle="1" w:styleId="HeaderChar1">
    <w:name w:val="Header Char1"/>
    <w:link w:val="Header"/>
    <w:uiPriority w:val="99"/>
    <w:locked/>
    <w:rsid w:val="0067468B"/>
    <w:rPr>
      <w:noProof/>
      <w:sz w:val="24"/>
      <w:lang w:val="en-US" w:eastAsia="en-US" w:bidi="ar-SA"/>
    </w:rPr>
  </w:style>
  <w:style w:type="paragraph" w:customStyle="1" w:styleId="Default">
    <w:name w:val="Default"/>
    <w:rsid w:val="00E76B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4Char">
    <w:name w:val="Heading 4 Char"/>
    <w:link w:val="Heading4"/>
    <w:semiHidden/>
    <w:rsid w:val="00631DD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erChar">
    <w:name w:val="Header Char"/>
    <w:locked/>
    <w:rsid w:val="00677C58"/>
    <w:rPr>
      <w:rFonts w:ascii="Times New Roman" w:hAnsi="Times New Roman" w:cs="Times New Roman"/>
      <w:noProof/>
      <w:sz w:val="20"/>
      <w:szCs w:val="20"/>
    </w:rPr>
  </w:style>
  <w:style w:type="character" w:customStyle="1" w:styleId="apple-style-span">
    <w:name w:val="apple-style-span"/>
    <w:rsid w:val="00F96FB9"/>
    <w:rPr>
      <w:rFonts w:cs="Times New Roman"/>
    </w:rPr>
  </w:style>
  <w:style w:type="paragraph" w:customStyle="1" w:styleId="Subheads">
    <w:name w:val="Subheads"/>
    <w:basedOn w:val="Normal"/>
    <w:uiPriority w:val="99"/>
    <w:rsid w:val="00275060"/>
    <w:pPr>
      <w:widowControl w:val="0"/>
      <w:suppressAutoHyphens/>
      <w:autoSpaceDE w:val="0"/>
      <w:autoSpaceDN w:val="0"/>
      <w:adjustRightInd w:val="0"/>
      <w:spacing w:before="90" w:after="90" w:line="288" w:lineRule="auto"/>
      <w:textAlignment w:val="center"/>
    </w:pPr>
    <w:rPr>
      <w:rFonts w:ascii="SkanskaSansPro-Regular" w:eastAsia="MS Mincho" w:hAnsi="SkanskaSansPro-Regular" w:cs="SkanskaSansPro-Regular"/>
      <w:color w:val="8CFF00"/>
      <w:spacing w:val="6"/>
      <w:szCs w:val="24"/>
      <w:lang w:val="sv-SE"/>
    </w:rPr>
  </w:style>
  <w:style w:type="character" w:styleId="FollowedHyperlink">
    <w:name w:val="FollowedHyperlink"/>
    <w:rsid w:val="00EC7B7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82130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309"/>
    <w:rPr>
      <w:sz w:val="24"/>
      <w:lang w:val="en-US" w:eastAsia="en-US"/>
    </w:rPr>
  </w:style>
  <w:style w:type="character" w:customStyle="1" w:styleId="Text12">
    <w:name w:val="Text12"/>
    <w:basedOn w:val="DefaultParagraphFont"/>
    <w:uiPriority w:val="1"/>
    <w:qFormat/>
    <w:rsid w:val="009A7E9C"/>
    <w:rPr>
      <w:rFonts w:ascii="Arial" w:hAnsi="Arial"/>
      <w:sz w:val="24"/>
    </w:rPr>
  </w:style>
  <w:style w:type="character" w:customStyle="1" w:styleId="Internetovodkaz">
    <w:name w:val="Internetový odkaz"/>
    <w:rsid w:val="00016F2B"/>
    <w:rPr>
      <w:color w:val="0000FF"/>
      <w:u w:val="single"/>
    </w:rPr>
  </w:style>
  <w:style w:type="table" w:styleId="TableGrid">
    <w:name w:val="Table Grid"/>
    <w:basedOn w:val="TableNormal"/>
    <w:uiPriority w:val="39"/>
    <w:rsid w:val="00016F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F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styleId="CommentReference">
    <w:name w:val="annotation reference"/>
    <w:basedOn w:val="DefaultParagraphFont"/>
    <w:semiHidden/>
    <w:unhideWhenUsed/>
    <w:rsid w:val="00F230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306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306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3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306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554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nska.cz/cz/News-and-pres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eta.mikova@ami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OLK3\Sve_Press%20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Sve_Press ny</Template>
  <TotalTime>93</TotalTime>
  <Pages>3</Pages>
  <Words>545</Words>
  <Characters>3220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WM-data AB</Company>
  <LinksUpToDate>false</LinksUpToDate>
  <CharactersWithSpaces>3758</CharactersWithSpaces>
  <SharedDoc>false</SharedDoc>
  <HLinks>
    <vt:vector size="6" baseType="variant">
      <vt:variant>
        <vt:i4>2424959</vt:i4>
      </vt:variant>
      <vt:variant>
        <vt:i4>0</vt:i4>
      </vt:variant>
      <vt:variant>
        <vt:i4>0</vt:i4>
      </vt:variant>
      <vt:variant>
        <vt:i4>5</vt:i4>
      </vt:variant>
      <vt:variant>
        <vt:lpwstr>http://www.skanska.com/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Karlsson</dc:creator>
  <cp:lastModifiedBy>Machartova, Petra</cp:lastModifiedBy>
  <cp:revision>6</cp:revision>
  <cp:lastPrinted>2013-10-14T21:24:00Z</cp:lastPrinted>
  <dcterms:created xsi:type="dcterms:W3CDTF">2018-11-08T12:04:00Z</dcterms:created>
  <dcterms:modified xsi:type="dcterms:W3CDTF">2018-12-01T17:01:00Z</dcterms:modified>
</cp:coreProperties>
</file>