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8E" w:rsidRDefault="006B418E" w:rsidP="007B1A85">
      <w:pPr>
        <w:tabs>
          <w:tab w:val="left" w:pos="1985"/>
        </w:tabs>
        <w:spacing w:after="120" w:line="276" w:lineRule="auto"/>
        <w:ind w:left="1985"/>
        <w:rPr>
          <w:rFonts w:ascii="Arial" w:hAnsi="Arial" w:cs="Arial"/>
          <w:b/>
          <w:sz w:val="32"/>
          <w:szCs w:val="32"/>
        </w:rPr>
      </w:pPr>
    </w:p>
    <w:p w:rsidR="007B1A85" w:rsidRPr="007B1A85" w:rsidRDefault="007B1A85" w:rsidP="007B1A85">
      <w:pPr>
        <w:tabs>
          <w:tab w:val="left" w:pos="1985"/>
        </w:tabs>
        <w:spacing w:after="120" w:line="276" w:lineRule="auto"/>
        <w:ind w:left="1985"/>
        <w:rPr>
          <w:rFonts w:ascii="Arial" w:hAnsi="Arial" w:cs="Arial"/>
          <w:b/>
          <w:sz w:val="32"/>
          <w:szCs w:val="32"/>
        </w:rPr>
      </w:pPr>
      <w:r w:rsidRPr="007B1A85">
        <w:rPr>
          <w:rFonts w:ascii="Arial" w:hAnsi="Arial" w:cs="Arial"/>
          <w:b/>
          <w:sz w:val="32"/>
          <w:szCs w:val="32"/>
        </w:rPr>
        <w:t>Skanska opraví nebezpečnou část dálnice D2</w:t>
      </w:r>
    </w:p>
    <w:p w:rsidR="001B70A7" w:rsidRPr="002E3EE0" w:rsidRDefault="001B70A7" w:rsidP="006B418E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726D6" w:rsidRDefault="007B1A85" w:rsidP="00C627CE">
      <w:pPr>
        <w:spacing w:line="276" w:lineRule="auto"/>
        <w:ind w:left="1985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29</w:t>
      </w:r>
      <w:r w:rsidR="00F814E4">
        <w:rPr>
          <w:rFonts w:ascii="Arial" w:eastAsia="Calibri" w:hAnsi="Arial" w:cs="Arial"/>
          <w:b/>
          <w:sz w:val="22"/>
          <w:szCs w:val="22"/>
          <w:lang w:eastAsia="en-US"/>
        </w:rPr>
        <w:t>. února 2016</w:t>
      </w:r>
      <w:r w:rsidR="00B726D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B726D6" w:rsidRDefault="00B726D6" w:rsidP="00C627CE">
      <w:pPr>
        <w:spacing w:line="276" w:lineRule="auto"/>
        <w:ind w:left="1985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4227E" w:rsidRPr="007B1A85" w:rsidRDefault="0004227E" w:rsidP="006B418E">
      <w:pPr>
        <w:spacing w:line="276" w:lineRule="auto"/>
        <w:ind w:left="1985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B1A85">
        <w:rPr>
          <w:rFonts w:ascii="Arial" w:eastAsia="Calibri" w:hAnsi="Arial" w:cs="Arial"/>
          <w:b/>
          <w:sz w:val="22"/>
          <w:szCs w:val="22"/>
          <w:lang w:eastAsia="en-US"/>
        </w:rPr>
        <w:t>1. března začnou práce na modernizaci dálnice D2 na 18. – 24. kilometru za Brnem ve směru na Bratislavu. Společnost Skanska provede rekonstrukci nebezpečného úseku dálnice D2 ve směru na Br</w:t>
      </w:r>
      <w:r w:rsidR="009D4F0D">
        <w:rPr>
          <w:rFonts w:ascii="Arial" w:eastAsia="Calibri" w:hAnsi="Arial" w:cs="Arial"/>
          <w:b/>
          <w:sz w:val="22"/>
          <w:szCs w:val="22"/>
          <w:lang w:eastAsia="en-US"/>
        </w:rPr>
        <w:t>no</w:t>
      </w:r>
      <w:r w:rsidRPr="007B1A85">
        <w:rPr>
          <w:rFonts w:ascii="Arial" w:eastAsia="Calibri" w:hAnsi="Arial" w:cs="Arial"/>
          <w:b/>
          <w:sz w:val="22"/>
          <w:szCs w:val="22"/>
          <w:lang w:eastAsia="en-US"/>
        </w:rPr>
        <w:t>, který je plný výtluků a trhlin v </w:t>
      </w:r>
      <w:proofErr w:type="spellStart"/>
      <w:r w:rsidRPr="007B1A85">
        <w:rPr>
          <w:rFonts w:ascii="Arial" w:eastAsia="Calibri" w:hAnsi="Arial" w:cs="Arial"/>
          <w:b/>
          <w:sz w:val="22"/>
          <w:szCs w:val="22"/>
          <w:lang w:eastAsia="en-US"/>
        </w:rPr>
        <w:t>cementobetonovém</w:t>
      </w:r>
      <w:proofErr w:type="spellEnd"/>
      <w:r w:rsidRPr="007B1A85">
        <w:rPr>
          <w:rFonts w:ascii="Arial" w:eastAsia="Calibri" w:hAnsi="Arial" w:cs="Arial"/>
          <w:b/>
          <w:sz w:val="22"/>
          <w:szCs w:val="22"/>
          <w:lang w:eastAsia="en-US"/>
        </w:rPr>
        <w:t xml:space="preserve"> povrchu. </w:t>
      </w:r>
    </w:p>
    <w:p w:rsidR="0004227E" w:rsidRDefault="0004227E" w:rsidP="0004227E">
      <w:pPr>
        <w:spacing w:line="360" w:lineRule="auto"/>
        <w:ind w:left="425"/>
        <w:rPr>
          <w:rFonts w:ascii="Arial" w:hAnsi="Arial" w:cs="Arial"/>
          <w:b/>
          <w:bCs/>
          <w:sz w:val="22"/>
          <w:szCs w:val="22"/>
        </w:rPr>
      </w:pPr>
    </w:p>
    <w:p w:rsidR="0004227E" w:rsidRPr="006B418E" w:rsidRDefault="0004227E" w:rsidP="007B1A85">
      <w:pPr>
        <w:spacing w:line="276" w:lineRule="auto"/>
        <w:ind w:left="1985"/>
        <w:rPr>
          <w:rFonts w:ascii="Arial" w:hAnsi="Arial" w:cs="Arial"/>
          <w:i/>
          <w:sz w:val="22"/>
          <w:szCs w:val="22"/>
        </w:rPr>
      </w:pPr>
      <w:r w:rsidRPr="006B418E">
        <w:rPr>
          <w:rFonts w:ascii="Arial" w:hAnsi="Arial" w:cs="Arial"/>
          <w:i/>
          <w:sz w:val="22"/>
          <w:szCs w:val="22"/>
        </w:rPr>
        <w:t>„Stávající betonová vozovka dálnice je v daném úseku na konci životnosti a i po lokálních opravách vykazuje mnoho vážných poruch. Rekonstrukce dálnice D2 umožní řidičům nejen komfortnější, ale především bezpečnější jízdu,“ říká Michal Reiter, ředitel divize společnosti Skanska.</w:t>
      </w:r>
    </w:p>
    <w:p w:rsidR="0004227E" w:rsidRPr="007B1A85" w:rsidRDefault="0004227E" w:rsidP="007B1A85">
      <w:pPr>
        <w:spacing w:line="276" w:lineRule="auto"/>
        <w:ind w:left="1985"/>
        <w:rPr>
          <w:rFonts w:ascii="Arial" w:hAnsi="Arial" w:cs="Arial"/>
          <w:sz w:val="22"/>
          <w:szCs w:val="22"/>
        </w:rPr>
      </w:pPr>
    </w:p>
    <w:p w:rsidR="0004227E" w:rsidRPr="00B53DA4" w:rsidRDefault="0004227E" w:rsidP="007B1A85">
      <w:pPr>
        <w:spacing w:line="276" w:lineRule="auto"/>
        <w:ind w:left="1985"/>
        <w:rPr>
          <w:rFonts w:ascii="Arial" w:hAnsi="Arial" w:cs="Arial"/>
          <w:b/>
          <w:sz w:val="22"/>
          <w:szCs w:val="22"/>
        </w:rPr>
      </w:pPr>
      <w:r w:rsidRPr="007B1A85">
        <w:rPr>
          <w:rFonts w:ascii="Arial" w:hAnsi="Arial" w:cs="Arial"/>
          <w:sz w:val="22"/>
          <w:szCs w:val="22"/>
        </w:rPr>
        <w:t>Stavb</w:t>
      </w:r>
      <w:r w:rsidR="009D4F0D">
        <w:rPr>
          <w:rFonts w:ascii="Arial" w:hAnsi="Arial" w:cs="Arial"/>
          <w:sz w:val="22"/>
          <w:szCs w:val="22"/>
        </w:rPr>
        <w:t>a dálnice D2 v úseku 18. – 24. k</w:t>
      </w:r>
      <w:r w:rsidRPr="007B1A85">
        <w:rPr>
          <w:rFonts w:ascii="Arial" w:hAnsi="Arial" w:cs="Arial"/>
          <w:sz w:val="22"/>
          <w:szCs w:val="22"/>
        </w:rPr>
        <w:t xml:space="preserve">m za Brnem v hodnotě bezmála 100 mil. Kč zahrnuje kompletní modernizaci vozovky s novým </w:t>
      </w:r>
      <w:proofErr w:type="spellStart"/>
      <w:r w:rsidRPr="007B1A85">
        <w:rPr>
          <w:rFonts w:ascii="Arial" w:hAnsi="Arial" w:cs="Arial"/>
          <w:sz w:val="22"/>
          <w:szCs w:val="22"/>
        </w:rPr>
        <w:t>cementobetonovým</w:t>
      </w:r>
      <w:proofErr w:type="spellEnd"/>
      <w:r w:rsidRPr="007B1A85">
        <w:rPr>
          <w:rFonts w:ascii="Arial" w:hAnsi="Arial" w:cs="Arial"/>
          <w:sz w:val="22"/>
          <w:szCs w:val="22"/>
        </w:rPr>
        <w:t xml:space="preserve"> krytem i úpravu svodidel a SOS stanovišť. V úsecích větších poruch se počítá </w:t>
      </w:r>
      <w:r w:rsidRPr="00B53DA4">
        <w:rPr>
          <w:rFonts w:ascii="Arial" w:hAnsi="Arial" w:cs="Arial"/>
          <w:sz w:val="22"/>
          <w:szCs w:val="22"/>
        </w:rPr>
        <w:t>rovněž s výměnou podkladních vrstev, případně sanací podloží. Oprava bude probíhat od března do konce května. Investorem je Ředitelství silnic a dálnic ČR</w:t>
      </w:r>
      <w:r w:rsidR="00ED4A0B" w:rsidRPr="00B53DA4">
        <w:rPr>
          <w:rFonts w:ascii="Arial" w:hAnsi="Arial" w:cs="Arial"/>
          <w:sz w:val="22"/>
          <w:szCs w:val="22"/>
        </w:rPr>
        <w:t>.</w:t>
      </w:r>
      <w:r w:rsidR="00B53DA4" w:rsidRPr="00B53DA4">
        <w:rPr>
          <w:rFonts w:ascii="Arial" w:hAnsi="Arial" w:cs="Arial"/>
          <w:sz w:val="22"/>
          <w:szCs w:val="22"/>
        </w:rPr>
        <w:t xml:space="preserve"> </w:t>
      </w:r>
      <w:r w:rsidR="00B53DA4" w:rsidRPr="00B53DA4">
        <w:rPr>
          <w:rStyle w:val="Siln"/>
          <w:rFonts w:ascii="Arial" w:hAnsi="Arial" w:cs="Arial"/>
          <w:b w:val="0"/>
          <w:sz w:val="22"/>
          <w:szCs w:val="22"/>
        </w:rPr>
        <w:t>Finanční prostředky poskytne Státní fond dopravní infrastruktury</w:t>
      </w:r>
      <w:r w:rsidR="00B53DA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:rsidR="006B418E" w:rsidRDefault="006B418E" w:rsidP="007B1A85">
      <w:pPr>
        <w:spacing w:line="276" w:lineRule="auto"/>
        <w:ind w:left="1985"/>
        <w:rPr>
          <w:rFonts w:ascii="Arial" w:hAnsi="Arial" w:cs="Arial"/>
          <w:sz w:val="22"/>
          <w:szCs w:val="22"/>
        </w:rPr>
      </w:pPr>
    </w:p>
    <w:p w:rsidR="0004227E" w:rsidRPr="007B1A85" w:rsidRDefault="0004227E" w:rsidP="007B1A85">
      <w:pPr>
        <w:spacing w:line="276" w:lineRule="auto"/>
        <w:ind w:left="1985"/>
        <w:rPr>
          <w:rFonts w:ascii="Arial" w:hAnsi="Arial" w:cs="Arial"/>
          <w:b/>
          <w:sz w:val="22"/>
          <w:szCs w:val="22"/>
        </w:rPr>
      </w:pPr>
      <w:r w:rsidRPr="007B1A85">
        <w:rPr>
          <w:rFonts w:ascii="Arial" w:hAnsi="Arial" w:cs="Arial"/>
          <w:sz w:val="22"/>
          <w:szCs w:val="22"/>
        </w:rPr>
        <w:br/>
      </w:r>
      <w:r w:rsidRPr="007B1A85">
        <w:rPr>
          <w:rFonts w:ascii="Arial" w:hAnsi="Arial" w:cs="Arial"/>
          <w:b/>
          <w:sz w:val="22"/>
          <w:szCs w:val="22"/>
        </w:rPr>
        <w:t>Základní údaje o stavbě:</w:t>
      </w:r>
    </w:p>
    <w:p w:rsidR="0004227E" w:rsidRPr="007B1A85" w:rsidRDefault="0004227E" w:rsidP="007B1A85">
      <w:pPr>
        <w:spacing w:line="276" w:lineRule="auto"/>
        <w:ind w:left="1985"/>
        <w:rPr>
          <w:rFonts w:ascii="Arial" w:hAnsi="Arial" w:cs="Arial"/>
          <w:sz w:val="22"/>
          <w:szCs w:val="22"/>
        </w:rPr>
      </w:pPr>
      <w:r w:rsidRPr="007B1A85">
        <w:rPr>
          <w:rFonts w:ascii="Arial" w:hAnsi="Arial" w:cs="Arial"/>
          <w:b/>
          <w:sz w:val="22"/>
          <w:szCs w:val="22"/>
        </w:rPr>
        <w:t>Název díla:</w:t>
      </w:r>
      <w:r w:rsidRPr="007B1A85">
        <w:rPr>
          <w:rFonts w:ascii="Arial" w:hAnsi="Arial" w:cs="Arial"/>
          <w:sz w:val="22"/>
          <w:szCs w:val="22"/>
        </w:rPr>
        <w:t xml:space="preserve"> Dálnice D2 - Modernizace v úseku 18. – 24. km</w:t>
      </w:r>
    </w:p>
    <w:p w:rsidR="0004227E" w:rsidRPr="007B1A85" w:rsidRDefault="0004227E" w:rsidP="007B1A85">
      <w:pPr>
        <w:spacing w:line="276" w:lineRule="auto"/>
        <w:ind w:left="1985"/>
        <w:rPr>
          <w:rFonts w:ascii="Arial" w:hAnsi="Arial" w:cs="Arial"/>
          <w:sz w:val="22"/>
          <w:szCs w:val="22"/>
        </w:rPr>
      </w:pPr>
      <w:r w:rsidRPr="007B1A85">
        <w:rPr>
          <w:rFonts w:ascii="Arial" w:hAnsi="Arial" w:cs="Arial"/>
          <w:b/>
          <w:sz w:val="22"/>
          <w:szCs w:val="22"/>
        </w:rPr>
        <w:t>Investor:</w:t>
      </w:r>
      <w:r w:rsidRPr="007B1A85">
        <w:rPr>
          <w:rFonts w:ascii="Arial" w:hAnsi="Arial" w:cs="Arial"/>
          <w:sz w:val="22"/>
          <w:szCs w:val="22"/>
        </w:rPr>
        <w:t xml:space="preserve"> Ředitelství silnic a dálnic ČR</w:t>
      </w:r>
    </w:p>
    <w:p w:rsidR="0004227E" w:rsidRPr="007B1A85" w:rsidRDefault="0004227E" w:rsidP="007B1A85">
      <w:pPr>
        <w:spacing w:line="276" w:lineRule="auto"/>
        <w:ind w:left="1985"/>
        <w:rPr>
          <w:rFonts w:ascii="Arial" w:hAnsi="Arial" w:cs="Arial"/>
          <w:sz w:val="22"/>
          <w:szCs w:val="22"/>
        </w:rPr>
      </w:pPr>
      <w:r w:rsidRPr="007B1A85">
        <w:rPr>
          <w:rFonts w:ascii="Arial" w:hAnsi="Arial" w:cs="Arial"/>
          <w:b/>
          <w:sz w:val="22"/>
          <w:szCs w:val="22"/>
        </w:rPr>
        <w:t>Zhotovitel:</w:t>
      </w:r>
      <w:r w:rsidR="007B1A85" w:rsidRPr="007B1A85">
        <w:rPr>
          <w:rFonts w:ascii="Arial" w:hAnsi="Arial" w:cs="Arial"/>
          <w:sz w:val="22"/>
          <w:szCs w:val="22"/>
        </w:rPr>
        <w:t xml:space="preserve"> </w:t>
      </w:r>
      <w:r w:rsidRPr="007B1A85">
        <w:rPr>
          <w:rFonts w:ascii="Arial" w:hAnsi="Arial" w:cs="Arial"/>
          <w:sz w:val="22"/>
          <w:szCs w:val="22"/>
        </w:rPr>
        <w:t>Skanska a.s.</w:t>
      </w:r>
    </w:p>
    <w:p w:rsidR="0004227E" w:rsidRPr="007B1A85" w:rsidRDefault="0004227E" w:rsidP="007B1A85">
      <w:pPr>
        <w:spacing w:line="276" w:lineRule="auto"/>
        <w:ind w:left="1985"/>
        <w:rPr>
          <w:rFonts w:ascii="Arial" w:hAnsi="Arial" w:cs="Arial"/>
          <w:sz w:val="22"/>
          <w:szCs w:val="22"/>
        </w:rPr>
      </w:pPr>
      <w:r w:rsidRPr="007B1A85">
        <w:rPr>
          <w:rFonts w:ascii="Arial" w:hAnsi="Arial" w:cs="Arial"/>
          <w:b/>
          <w:sz w:val="22"/>
          <w:szCs w:val="22"/>
        </w:rPr>
        <w:t>Termín</w:t>
      </w:r>
      <w:r w:rsidR="007B1A85" w:rsidRPr="007B1A85">
        <w:rPr>
          <w:rFonts w:ascii="Arial" w:hAnsi="Arial" w:cs="Arial"/>
          <w:b/>
          <w:sz w:val="22"/>
          <w:szCs w:val="22"/>
        </w:rPr>
        <w:t>:</w:t>
      </w:r>
      <w:r w:rsidR="007B1A85">
        <w:rPr>
          <w:rFonts w:ascii="Arial" w:hAnsi="Arial" w:cs="Arial"/>
          <w:sz w:val="22"/>
          <w:szCs w:val="22"/>
        </w:rPr>
        <w:t xml:space="preserve"> </w:t>
      </w:r>
      <w:r w:rsidRPr="007B1A85">
        <w:rPr>
          <w:rFonts w:ascii="Arial" w:hAnsi="Arial" w:cs="Arial"/>
          <w:sz w:val="22"/>
          <w:szCs w:val="22"/>
        </w:rPr>
        <w:t>březen – květen 2016</w:t>
      </w:r>
    </w:p>
    <w:p w:rsidR="006B418E" w:rsidRDefault="006B418E" w:rsidP="00747A7A">
      <w:pPr>
        <w:spacing w:line="276" w:lineRule="auto"/>
        <w:ind w:left="1985"/>
        <w:rPr>
          <w:rFonts w:ascii="Arial" w:hAnsi="Arial" w:cs="Arial"/>
          <w:sz w:val="22"/>
          <w:szCs w:val="22"/>
        </w:rPr>
      </w:pPr>
    </w:p>
    <w:p w:rsidR="006B418E" w:rsidRDefault="006B418E" w:rsidP="00747A7A">
      <w:pPr>
        <w:spacing w:line="276" w:lineRule="auto"/>
        <w:ind w:left="1985"/>
        <w:rPr>
          <w:rFonts w:ascii="Arial" w:hAnsi="Arial" w:cs="Arial"/>
          <w:sz w:val="22"/>
          <w:szCs w:val="22"/>
        </w:rPr>
      </w:pPr>
    </w:p>
    <w:p w:rsidR="00747A7A" w:rsidRPr="000B048E" w:rsidRDefault="00747A7A" w:rsidP="00747A7A">
      <w:pPr>
        <w:spacing w:line="276" w:lineRule="auto"/>
        <w:ind w:left="1985"/>
        <w:rPr>
          <w:rFonts w:ascii="Arial" w:hAnsi="Arial" w:cs="Arial"/>
          <w:b/>
          <w:sz w:val="22"/>
          <w:szCs w:val="22"/>
          <w:u w:val="single"/>
        </w:rPr>
      </w:pPr>
      <w:r w:rsidRPr="000B048E">
        <w:rPr>
          <w:rFonts w:ascii="Arial" w:hAnsi="Arial" w:cs="Arial"/>
          <w:b/>
          <w:sz w:val="22"/>
          <w:szCs w:val="22"/>
          <w:u w:val="single"/>
        </w:rPr>
        <w:t>Kontakt:</w:t>
      </w:r>
    </w:p>
    <w:p w:rsidR="00747A7A" w:rsidRDefault="00747A7A" w:rsidP="00747A7A">
      <w:pPr>
        <w:spacing w:line="276" w:lineRule="auto"/>
        <w:ind w:left="1985"/>
        <w:rPr>
          <w:rFonts w:ascii="Arial" w:hAnsi="Arial" w:cs="Arial"/>
          <w:sz w:val="22"/>
          <w:szCs w:val="22"/>
        </w:rPr>
      </w:pPr>
      <w:r w:rsidRPr="00747A7A">
        <w:rPr>
          <w:rFonts w:ascii="Arial" w:hAnsi="Arial" w:cs="Arial"/>
          <w:sz w:val="22"/>
          <w:szCs w:val="22"/>
        </w:rPr>
        <w:t>Ondřej Svatoň, ředitel Komunikace a marketing</w:t>
      </w:r>
      <w:r w:rsidR="00C319BC">
        <w:rPr>
          <w:rFonts w:ascii="Arial" w:hAnsi="Arial" w:cs="Arial"/>
          <w:sz w:val="22"/>
          <w:szCs w:val="22"/>
        </w:rPr>
        <w:t>u</w:t>
      </w:r>
      <w:r w:rsidRPr="00747A7A">
        <w:rPr>
          <w:rFonts w:ascii="Arial" w:hAnsi="Arial" w:cs="Arial"/>
          <w:sz w:val="22"/>
          <w:szCs w:val="22"/>
        </w:rPr>
        <w:t>, Skanska a.s.</w:t>
      </w:r>
    </w:p>
    <w:p w:rsidR="00747A7A" w:rsidRDefault="00747A7A" w:rsidP="00747A7A">
      <w:pPr>
        <w:spacing w:line="276" w:lineRule="auto"/>
        <w:ind w:left="1985"/>
        <w:rPr>
          <w:rFonts w:ascii="Arial" w:hAnsi="Arial" w:cs="Arial"/>
          <w:sz w:val="22"/>
          <w:szCs w:val="22"/>
        </w:rPr>
      </w:pPr>
      <w:r w:rsidRPr="00747A7A">
        <w:rPr>
          <w:rFonts w:ascii="Arial" w:hAnsi="Arial" w:cs="Arial"/>
          <w:sz w:val="22"/>
          <w:szCs w:val="22"/>
        </w:rPr>
        <w:t>mobil: +420 737 256</w:t>
      </w:r>
      <w:r>
        <w:rPr>
          <w:rFonts w:ascii="Arial" w:hAnsi="Arial" w:cs="Arial"/>
          <w:sz w:val="22"/>
          <w:szCs w:val="22"/>
        </w:rPr>
        <w:t> </w:t>
      </w:r>
      <w:r w:rsidRPr="00747A7A">
        <w:rPr>
          <w:rFonts w:ascii="Arial" w:hAnsi="Arial" w:cs="Arial"/>
          <w:sz w:val="22"/>
          <w:szCs w:val="22"/>
        </w:rPr>
        <w:t>304</w:t>
      </w:r>
    </w:p>
    <w:p w:rsidR="0001102D" w:rsidRPr="002E3EE0" w:rsidRDefault="00747A7A" w:rsidP="009D4F0D">
      <w:pPr>
        <w:spacing w:line="276" w:lineRule="auto"/>
        <w:ind w:left="1985"/>
        <w:rPr>
          <w:rFonts w:ascii="Arial" w:hAnsi="Arial" w:cs="Arial"/>
          <w:sz w:val="22"/>
          <w:szCs w:val="22"/>
        </w:rPr>
      </w:pPr>
      <w:r w:rsidRPr="00747A7A">
        <w:rPr>
          <w:rFonts w:ascii="Arial" w:hAnsi="Arial" w:cs="Arial"/>
          <w:sz w:val="22"/>
          <w:szCs w:val="22"/>
        </w:rPr>
        <w:t xml:space="preserve">mail: </w:t>
      </w:r>
      <w:hyperlink r:id="rId8" w:history="1"/>
      <w:hyperlink r:id="rId9" w:history="1">
        <w:r w:rsidR="009845AD" w:rsidRPr="0019786F">
          <w:rPr>
            <w:rStyle w:val="Hypertextovodkaz"/>
            <w:rFonts w:ascii="Arial" w:hAnsi="Arial" w:cs="Arial"/>
            <w:sz w:val="22"/>
            <w:szCs w:val="22"/>
          </w:rPr>
          <w:t>tiskove.centrum@skanska.cz</w:t>
        </w:r>
      </w:hyperlink>
    </w:p>
    <w:sectPr w:rsidR="0001102D" w:rsidRPr="002E3EE0" w:rsidSect="00D6760B">
      <w:headerReference w:type="default" r:id="rId10"/>
      <w:footerReference w:type="default" r:id="rId11"/>
      <w:pgSz w:w="11906" w:h="16838"/>
      <w:pgMar w:top="3089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E4" w:rsidRDefault="008A74E4">
      <w:r>
        <w:separator/>
      </w:r>
    </w:p>
  </w:endnote>
  <w:endnote w:type="continuationSeparator" w:id="0">
    <w:p w:rsidR="008A74E4" w:rsidRDefault="008A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kanska Sans East Regular">
    <w:altName w:val="Lucida Sans Unicode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12F" w:rsidRDefault="0048312F" w:rsidP="0048312F">
    <w:pPr>
      <w:pStyle w:val="Nadpis1"/>
      <w:ind w:left="1985" w:firstLine="0"/>
      <w:rPr>
        <w:i w:val="0"/>
        <w:color w:val="auto"/>
      </w:rPr>
    </w:pPr>
  </w:p>
  <w:p w:rsidR="000B048E" w:rsidRPr="000B048E" w:rsidRDefault="000B048E" w:rsidP="000B048E"/>
  <w:p w:rsidR="005532D8" w:rsidRPr="000B048E" w:rsidRDefault="000B048E" w:rsidP="000B048E">
    <w:pPr>
      <w:ind w:left="1985"/>
      <w:rPr>
        <w:sz w:val="16"/>
        <w:szCs w:val="16"/>
      </w:rPr>
    </w:pPr>
    <w:r w:rsidRPr="000B048E">
      <w:rPr>
        <w:rFonts w:ascii="Arial" w:hAnsi="Arial" w:cs="Arial"/>
        <w:b/>
        <w:i/>
        <w:iCs/>
        <w:sz w:val="16"/>
        <w:szCs w:val="16"/>
      </w:rPr>
      <w:t>Skanska</w:t>
    </w:r>
    <w:r w:rsidRPr="000B048E">
      <w:rPr>
        <w:rFonts w:ascii="Arial" w:hAnsi="Arial" w:cs="Arial"/>
        <w:i/>
        <w:iCs/>
        <w:sz w:val="16"/>
        <w:szCs w:val="16"/>
      </w:rPr>
      <w:t xml:space="preserve"> je celosvětově jedna z největších společností poskytujících služby v oblasti stavebnictví, komerčního a rezidenčního </w:t>
    </w:r>
    <w:proofErr w:type="spellStart"/>
    <w:r w:rsidRPr="000B048E">
      <w:rPr>
        <w:rFonts w:ascii="Arial" w:hAnsi="Arial" w:cs="Arial"/>
        <w:i/>
        <w:iCs/>
        <w:sz w:val="16"/>
        <w:szCs w:val="16"/>
      </w:rPr>
      <w:t>developmentu</w:t>
    </w:r>
    <w:proofErr w:type="spellEnd"/>
    <w:r w:rsidRPr="000B048E">
      <w:rPr>
        <w:rFonts w:ascii="Arial" w:hAnsi="Arial" w:cs="Arial"/>
        <w:i/>
        <w:iCs/>
        <w:sz w:val="16"/>
        <w:szCs w:val="16"/>
      </w:rPr>
      <w:t xml:space="preserve"> a PPP projektů. Na vybraných trzích ve Skandinávii, Evropě a USA působí více než 58 tisíc jejích zaměstnanců. Skupina Skanska vstoupila na český a slovenský trh v roce 2000 a zabývá se výstavbou dopravní infrastruktury, veřejných zařízení a inženýrských sítí, vyrábí vlastní produkty a zajišťuje si zdroje pro výstavbu. Administrativní, výrobní a obchodní prostory zajišťuje od </w:t>
    </w:r>
    <w:proofErr w:type="spellStart"/>
    <w:r w:rsidRPr="000B048E">
      <w:rPr>
        <w:rFonts w:ascii="Arial" w:hAnsi="Arial" w:cs="Arial"/>
        <w:i/>
        <w:iCs/>
        <w:sz w:val="16"/>
        <w:szCs w:val="16"/>
      </w:rPr>
      <w:t>developmentu</w:t>
    </w:r>
    <w:proofErr w:type="spellEnd"/>
    <w:r w:rsidRPr="000B048E">
      <w:rPr>
        <w:rFonts w:ascii="Arial" w:hAnsi="Arial" w:cs="Arial"/>
        <w:i/>
        <w:iCs/>
        <w:sz w:val="16"/>
        <w:szCs w:val="16"/>
      </w:rPr>
      <w:t xml:space="preserve"> až po </w:t>
    </w:r>
    <w:proofErr w:type="spellStart"/>
    <w:r w:rsidRPr="000B048E">
      <w:rPr>
        <w:rFonts w:ascii="Arial" w:hAnsi="Arial" w:cs="Arial"/>
        <w:i/>
        <w:iCs/>
        <w:sz w:val="16"/>
        <w:szCs w:val="16"/>
      </w:rPr>
      <w:t>facility</w:t>
    </w:r>
    <w:proofErr w:type="spellEnd"/>
    <w:r w:rsidRPr="000B048E">
      <w:rPr>
        <w:rFonts w:ascii="Arial" w:hAnsi="Arial" w:cs="Arial"/>
        <w:i/>
        <w:iCs/>
        <w:sz w:val="16"/>
        <w:szCs w:val="16"/>
      </w:rPr>
      <w:t xml:space="preserve"> management. V oblasti rezidenčního </w:t>
    </w:r>
    <w:proofErr w:type="spellStart"/>
    <w:r w:rsidRPr="000B048E">
      <w:rPr>
        <w:rFonts w:ascii="Arial" w:hAnsi="Arial" w:cs="Arial"/>
        <w:i/>
        <w:iCs/>
        <w:sz w:val="16"/>
        <w:szCs w:val="16"/>
      </w:rPr>
      <w:t>developmentu</w:t>
    </w:r>
    <w:proofErr w:type="spellEnd"/>
    <w:r w:rsidRPr="000B048E">
      <w:rPr>
        <w:rFonts w:ascii="Arial" w:hAnsi="Arial" w:cs="Arial"/>
        <w:i/>
        <w:iCs/>
        <w:sz w:val="16"/>
        <w:szCs w:val="16"/>
      </w:rPr>
      <w:t xml:space="preserve"> se zaměřuje na budovy šetrné ke svému okolí i lidem, kteří je obývají. Při výstavbě minimalizuje ekologickou zátěž a využívá obnovitelných zdrojů. Skanska prosazuje principy společensky odpovědného podnikání v environmentální, sociální i ekonomické rovině.</w:t>
    </w:r>
  </w:p>
  <w:p w:rsidR="005532D8" w:rsidRDefault="005532D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E4" w:rsidRDefault="008A74E4">
      <w:r>
        <w:separator/>
      </w:r>
    </w:p>
  </w:footnote>
  <w:footnote w:type="continuationSeparator" w:id="0">
    <w:p w:rsidR="008A74E4" w:rsidRDefault="008A7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D8" w:rsidRDefault="005532D8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1099185</wp:posOffset>
          </wp:positionH>
          <wp:positionV relativeFrom="paragraph">
            <wp:posOffset>-22860</wp:posOffset>
          </wp:positionV>
          <wp:extent cx="1552575" cy="530860"/>
          <wp:effectExtent l="19050" t="0" r="9525" b="0"/>
          <wp:wrapSquare wrapText="bothSides"/>
          <wp:docPr id="1" name="obrázek 1" descr="SKANSKA-orig-logo-RGB-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NSKA-orig-logo-RGB-5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br/>
    </w:r>
  </w:p>
  <w:p w:rsidR="005532D8" w:rsidRDefault="005B1AB6">
    <w:pPr>
      <w:pStyle w:val="Zhlav"/>
    </w:pPr>
    <w:r>
      <w:rPr>
        <w:noProof/>
      </w:rPr>
      <w:pict>
        <v:line id="_x0000_s2049" style="position:absolute;z-index:251658240" from="0,7.35pt" to="486pt,7.35pt" strokeweight=".5pt"/>
      </w:pict>
    </w:r>
  </w:p>
  <w:p w:rsidR="005532D8" w:rsidRDefault="005532D8">
    <w:pPr>
      <w:pStyle w:val="Zhlav"/>
      <w:rPr>
        <w:lang w:val="sk-SK"/>
      </w:rPr>
    </w:pPr>
    <w:r w:rsidRPr="00E211B2">
      <w:rPr>
        <w:lang w:val="sk-SK"/>
      </w:rPr>
      <w:t xml:space="preserve">                           </w:t>
    </w:r>
    <w:r>
      <w:rPr>
        <w:lang w:val="sk-SK"/>
      </w:rPr>
      <w:t xml:space="preserve">                                </w:t>
    </w:r>
  </w:p>
  <w:p w:rsidR="005532D8" w:rsidRPr="00B16382" w:rsidRDefault="005532D8">
    <w:pPr>
      <w:pStyle w:val="Zhlav"/>
      <w:rPr>
        <w:rFonts w:ascii="Arial" w:hAnsi="Arial" w:cs="Arial"/>
        <w:color w:val="808080"/>
        <w:sz w:val="44"/>
        <w:szCs w:val="44"/>
      </w:rPr>
    </w:pPr>
    <w:r>
      <w:rPr>
        <w:rFonts w:ascii="Arial" w:hAnsi="Arial" w:cs="Arial"/>
        <w:color w:val="808080"/>
        <w:sz w:val="40"/>
        <w:szCs w:val="40"/>
      </w:rPr>
      <w:t xml:space="preserve">                  </w:t>
    </w:r>
    <w:r>
      <w:rPr>
        <w:rFonts w:ascii="Arial" w:hAnsi="Arial" w:cs="Arial"/>
        <w:color w:val="808080"/>
        <w:sz w:val="44"/>
        <w:szCs w:val="44"/>
      </w:rPr>
      <w:t>Tisková informace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566"/>
    <w:multiLevelType w:val="hybridMultilevel"/>
    <w:tmpl w:val="AD700D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A15A4"/>
    <w:multiLevelType w:val="hybridMultilevel"/>
    <w:tmpl w:val="F43685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D0390"/>
    <w:multiLevelType w:val="hybridMultilevel"/>
    <w:tmpl w:val="D79E7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E5257"/>
    <w:multiLevelType w:val="hybridMultilevel"/>
    <w:tmpl w:val="99CA7E96"/>
    <w:lvl w:ilvl="0" w:tplc="68FE318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779F9"/>
    <w:multiLevelType w:val="hybridMultilevel"/>
    <w:tmpl w:val="23CCBD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84055"/>
    <w:multiLevelType w:val="hybridMultilevel"/>
    <w:tmpl w:val="6026F7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D65CAC"/>
    <w:multiLevelType w:val="multilevel"/>
    <w:tmpl w:val="E8E2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497B0C"/>
    <w:multiLevelType w:val="hybridMultilevel"/>
    <w:tmpl w:val="B3126D2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A9311F"/>
    <w:multiLevelType w:val="hybridMultilevel"/>
    <w:tmpl w:val="7358749E"/>
    <w:lvl w:ilvl="0" w:tplc="BB7E5094">
      <w:start w:val="2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5C4D37A3"/>
    <w:multiLevelType w:val="hybridMultilevel"/>
    <w:tmpl w:val="2FD44E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CD0FBD"/>
    <w:multiLevelType w:val="hybridMultilevel"/>
    <w:tmpl w:val="15106A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F14486"/>
    <w:multiLevelType w:val="hybridMultilevel"/>
    <w:tmpl w:val="FCA041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305CB"/>
    <w:multiLevelType w:val="hybridMultilevel"/>
    <w:tmpl w:val="C00AC1C8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4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7EE5"/>
    <w:rsid w:val="00000C92"/>
    <w:rsid w:val="000018A9"/>
    <w:rsid w:val="000034FD"/>
    <w:rsid w:val="00006E2C"/>
    <w:rsid w:val="0000707F"/>
    <w:rsid w:val="0001024E"/>
    <w:rsid w:val="00010E93"/>
    <w:rsid w:val="0001102D"/>
    <w:rsid w:val="0001343E"/>
    <w:rsid w:val="0001464D"/>
    <w:rsid w:val="0001748E"/>
    <w:rsid w:val="000245A9"/>
    <w:rsid w:val="000329B7"/>
    <w:rsid w:val="000336A5"/>
    <w:rsid w:val="00036291"/>
    <w:rsid w:val="00040466"/>
    <w:rsid w:val="0004227E"/>
    <w:rsid w:val="000437EF"/>
    <w:rsid w:val="00046A77"/>
    <w:rsid w:val="00052B0D"/>
    <w:rsid w:val="000553AC"/>
    <w:rsid w:val="0006710B"/>
    <w:rsid w:val="000707A2"/>
    <w:rsid w:val="00074712"/>
    <w:rsid w:val="000816A0"/>
    <w:rsid w:val="00081FD7"/>
    <w:rsid w:val="00087A9E"/>
    <w:rsid w:val="00087E15"/>
    <w:rsid w:val="00094397"/>
    <w:rsid w:val="00096453"/>
    <w:rsid w:val="000A0BF9"/>
    <w:rsid w:val="000A272F"/>
    <w:rsid w:val="000A7204"/>
    <w:rsid w:val="000A7B93"/>
    <w:rsid w:val="000B048E"/>
    <w:rsid w:val="000B0874"/>
    <w:rsid w:val="000B3115"/>
    <w:rsid w:val="000B4B08"/>
    <w:rsid w:val="000B5B57"/>
    <w:rsid w:val="000B60AE"/>
    <w:rsid w:val="000C1340"/>
    <w:rsid w:val="000D30AF"/>
    <w:rsid w:val="000D6A07"/>
    <w:rsid w:val="000D75B7"/>
    <w:rsid w:val="000D7E3B"/>
    <w:rsid w:val="000E352E"/>
    <w:rsid w:val="000E44C6"/>
    <w:rsid w:val="000F1FCC"/>
    <w:rsid w:val="000F53FA"/>
    <w:rsid w:val="000F684C"/>
    <w:rsid w:val="00104B3C"/>
    <w:rsid w:val="00104C7B"/>
    <w:rsid w:val="0010797D"/>
    <w:rsid w:val="00110006"/>
    <w:rsid w:val="001143E6"/>
    <w:rsid w:val="0012738C"/>
    <w:rsid w:val="001367D0"/>
    <w:rsid w:val="001407AE"/>
    <w:rsid w:val="00142D4B"/>
    <w:rsid w:val="001441D9"/>
    <w:rsid w:val="00145100"/>
    <w:rsid w:val="0015015C"/>
    <w:rsid w:val="00150343"/>
    <w:rsid w:val="001637AE"/>
    <w:rsid w:val="001703B9"/>
    <w:rsid w:val="001736B6"/>
    <w:rsid w:val="001774BE"/>
    <w:rsid w:val="001826F0"/>
    <w:rsid w:val="0018318D"/>
    <w:rsid w:val="001876C7"/>
    <w:rsid w:val="00193E67"/>
    <w:rsid w:val="001965A8"/>
    <w:rsid w:val="00196B99"/>
    <w:rsid w:val="00196EBD"/>
    <w:rsid w:val="001A422E"/>
    <w:rsid w:val="001A5A07"/>
    <w:rsid w:val="001A77B2"/>
    <w:rsid w:val="001B0E84"/>
    <w:rsid w:val="001B6077"/>
    <w:rsid w:val="001B70A7"/>
    <w:rsid w:val="001B7260"/>
    <w:rsid w:val="001B7CCB"/>
    <w:rsid w:val="001C100C"/>
    <w:rsid w:val="001C5204"/>
    <w:rsid w:val="001D0C87"/>
    <w:rsid w:val="001D3016"/>
    <w:rsid w:val="001D42D7"/>
    <w:rsid w:val="001D4A59"/>
    <w:rsid w:val="001D5F4A"/>
    <w:rsid w:val="001E06C7"/>
    <w:rsid w:val="001F3771"/>
    <w:rsid w:val="001F5929"/>
    <w:rsid w:val="001F77D7"/>
    <w:rsid w:val="00206462"/>
    <w:rsid w:val="002075D6"/>
    <w:rsid w:val="00212012"/>
    <w:rsid w:val="00214032"/>
    <w:rsid w:val="00214802"/>
    <w:rsid w:val="002157D5"/>
    <w:rsid w:val="002164A2"/>
    <w:rsid w:val="00220829"/>
    <w:rsid w:val="0023129F"/>
    <w:rsid w:val="00231DBC"/>
    <w:rsid w:val="00236C78"/>
    <w:rsid w:val="00237AE0"/>
    <w:rsid w:val="00242F92"/>
    <w:rsid w:val="00250D22"/>
    <w:rsid w:val="0025174E"/>
    <w:rsid w:val="0025210F"/>
    <w:rsid w:val="0025276A"/>
    <w:rsid w:val="002527B4"/>
    <w:rsid w:val="002614E2"/>
    <w:rsid w:val="00261515"/>
    <w:rsid w:val="0027271F"/>
    <w:rsid w:val="00272ECA"/>
    <w:rsid w:val="00275608"/>
    <w:rsid w:val="0028144C"/>
    <w:rsid w:val="00282514"/>
    <w:rsid w:val="002827AA"/>
    <w:rsid w:val="00282E7A"/>
    <w:rsid w:val="00287363"/>
    <w:rsid w:val="002916CD"/>
    <w:rsid w:val="00295C1B"/>
    <w:rsid w:val="002A13CD"/>
    <w:rsid w:val="002A1482"/>
    <w:rsid w:val="002B405B"/>
    <w:rsid w:val="002B600E"/>
    <w:rsid w:val="002B6EE5"/>
    <w:rsid w:val="002C200D"/>
    <w:rsid w:val="002C68DF"/>
    <w:rsid w:val="002D1D03"/>
    <w:rsid w:val="002D2DC2"/>
    <w:rsid w:val="002D3D6B"/>
    <w:rsid w:val="002E16DD"/>
    <w:rsid w:val="002E3E3F"/>
    <w:rsid w:val="002E3EE0"/>
    <w:rsid w:val="002E4B7E"/>
    <w:rsid w:val="002F0D2A"/>
    <w:rsid w:val="002F369A"/>
    <w:rsid w:val="003051F4"/>
    <w:rsid w:val="00312836"/>
    <w:rsid w:val="00314F1D"/>
    <w:rsid w:val="003158D6"/>
    <w:rsid w:val="00315BD7"/>
    <w:rsid w:val="00325A20"/>
    <w:rsid w:val="00330A3A"/>
    <w:rsid w:val="00330BA7"/>
    <w:rsid w:val="00334693"/>
    <w:rsid w:val="00340D62"/>
    <w:rsid w:val="0034319E"/>
    <w:rsid w:val="003442FB"/>
    <w:rsid w:val="0034565B"/>
    <w:rsid w:val="00347EE5"/>
    <w:rsid w:val="00356DD4"/>
    <w:rsid w:val="00364B33"/>
    <w:rsid w:val="00365AF9"/>
    <w:rsid w:val="0037069F"/>
    <w:rsid w:val="00370A91"/>
    <w:rsid w:val="00371194"/>
    <w:rsid w:val="00372B5B"/>
    <w:rsid w:val="00373410"/>
    <w:rsid w:val="00376108"/>
    <w:rsid w:val="0038149B"/>
    <w:rsid w:val="00383832"/>
    <w:rsid w:val="003857CF"/>
    <w:rsid w:val="00386B78"/>
    <w:rsid w:val="00386F40"/>
    <w:rsid w:val="0039260F"/>
    <w:rsid w:val="00394307"/>
    <w:rsid w:val="00396C0A"/>
    <w:rsid w:val="003A572E"/>
    <w:rsid w:val="003B0708"/>
    <w:rsid w:val="003C0C83"/>
    <w:rsid w:val="003C1F54"/>
    <w:rsid w:val="003D5080"/>
    <w:rsid w:val="003D6D71"/>
    <w:rsid w:val="003E0C13"/>
    <w:rsid w:val="003E1022"/>
    <w:rsid w:val="003E2A77"/>
    <w:rsid w:val="003E4454"/>
    <w:rsid w:val="003E5554"/>
    <w:rsid w:val="003E5CD2"/>
    <w:rsid w:val="003E661C"/>
    <w:rsid w:val="003E77F5"/>
    <w:rsid w:val="003F0F4C"/>
    <w:rsid w:val="003F7368"/>
    <w:rsid w:val="00403804"/>
    <w:rsid w:val="0040418F"/>
    <w:rsid w:val="00405E94"/>
    <w:rsid w:val="00407454"/>
    <w:rsid w:val="00410388"/>
    <w:rsid w:val="004109EE"/>
    <w:rsid w:val="0041554A"/>
    <w:rsid w:val="00415B0A"/>
    <w:rsid w:val="00415CB6"/>
    <w:rsid w:val="00432BF8"/>
    <w:rsid w:val="00435835"/>
    <w:rsid w:val="00444F23"/>
    <w:rsid w:val="0045459D"/>
    <w:rsid w:val="0045560D"/>
    <w:rsid w:val="00466D77"/>
    <w:rsid w:val="0046777E"/>
    <w:rsid w:val="00472C32"/>
    <w:rsid w:val="0047444C"/>
    <w:rsid w:val="0048312F"/>
    <w:rsid w:val="00485D5E"/>
    <w:rsid w:val="00492130"/>
    <w:rsid w:val="004965F2"/>
    <w:rsid w:val="004A0BA4"/>
    <w:rsid w:val="004A676F"/>
    <w:rsid w:val="004B165D"/>
    <w:rsid w:val="004B2310"/>
    <w:rsid w:val="004B66B4"/>
    <w:rsid w:val="004B7F62"/>
    <w:rsid w:val="004C0162"/>
    <w:rsid w:val="004C0DEC"/>
    <w:rsid w:val="004C4429"/>
    <w:rsid w:val="004C5CA3"/>
    <w:rsid w:val="004D1180"/>
    <w:rsid w:val="004E03BC"/>
    <w:rsid w:val="004E1C57"/>
    <w:rsid w:val="004E1D92"/>
    <w:rsid w:val="004E1F37"/>
    <w:rsid w:val="004E72D6"/>
    <w:rsid w:val="004F20AC"/>
    <w:rsid w:val="004F5663"/>
    <w:rsid w:val="005032B6"/>
    <w:rsid w:val="005114D0"/>
    <w:rsid w:val="00511D7A"/>
    <w:rsid w:val="00513395"/>
    <w:rsid w:val="00526441"/>
    <w:rsid w:val="00545016"/>
    <w:rsid w:val="00552911"/>
    <w:rsid w:val="005532D8"/>
    <w:rsid w:val="005544C0"/>
    <w:rsid w:val="00554525"/>
    <w:rsid w:val="0055724E"/>
    <w:rsid w:val="005637FA"/>
    <w:rsid w:val="00575C51"/>
    <w:rsid w:val="005819A3"/>
    <w:rsid w:val="00581DC3"/>
    <w:rsid w:val="005823B9"/>
    <w:rsid w:val="00584ADF"/>
    <w:rsid w:val="00587D10"/>
    <w:rsid w:val="00594A8E"/>
    <w:rsid w:val="005973C0"/>
    <w:rsid w:val="005A1A21"/>
    <w:rsid w:val="005A1D39"/>
    <w:rsid w:val="005A21D7"/>
    <w:rsid w:val="005A329D"/>
    <w:rsid w:val="005B1AB6"/>
    <w:rsid w:val="005B6DCA"/>
    <w:rsid w:val="005C01B0"/>
    <w:rsid w:val="005C201B"/>
    <w:rsid w:val="005C21E1"/>
    <w:rsid w:val="005C5F74"/>
    <w:rsid w:val="005C74CF"/>
    <w:rsid w:val="005C773C"/>
    <w:rsid w:val="005D3B4E"/>
    <w:rsid w:val="005E1827"/>
    <w:rsid w:val="005E2EDF"/>
    <w:rsid w:val="005E412A"/>
    <w:rsid w:val="005E5B7B"/>
    <w:rsid w:val="005E62DB"/>
    <w:rsid w:val="005F32C5"/>
    <w:rsid w:val="005F5492"/>
    <w:rsid w:val="005F68C4"/>
    <w:rsid w:val="005F77BE"/>
    <w:rsid w:val="005F7BCA"/>
    <w:rsid w:val="00603808"/>
    <w:rsid w:val="00604CFF"/>
    <w:rsid w:val="0061491F"/>
    <w:rsid w:val="006179D3"/>
    <w:rsid w:val="006239DA"/>
    <w:rsid w:val="006263C1"/>
    <w:rsid w:val="006331F7"/>
    <w:rsid w:val="00633284"/>
    <w:rsid w:val="0063491E"/>
    <w:rsid w:val="00635629"/>
    <w:rsid w:val="0064572D"/>
    <w:rsid w:val="00647403"/>
    <w:rsid w:val="006563C1"/>
    <w:rsid w:val="00656A8A"/>
    <w:rsid w:val="00664D90"/>
    <w:rsid w:val="00665C7C"/>
    <w:rsid w:val="006704A1"/>
    <w:rsid w:val="00673FD2"/>
    <w:rsid w:val="00675C64"/>
    <w:rsid w:val="00676013"/>
    <w:rsid w:val="00676F0F"/>
    <w:rsid w:val="00681C4C"/>
    <w:rsid w:val="00682DAA"/>
    <w:rsid w:val="0068447C"/>
    <w:rsid w:val="00690A08"/>
    <w:rsid w:val="006922B5"/>
    <w:rsid w:val="00692715"/>
    <w:rsid w:val="00693AFC"/>
    <w:rsid w:val="00695453"/>
    <w:rsid w:val="006978AE"/>
    <w:rsid w:val="006A0835"/>
    <w:rsid w:val="006A0C5B"/>
    <w:rsid w:val="006A10F7"/>
    <w:rsid w:val="006A3C57"/>
    <w:rsid w:val="006A4821"/>
    <w:rsid w:val="006B113F"/>
    <w:rsid w:val="006B3BD7"/>
    <w:rsid w:val="006B418E"/>
    <w:rsid w:val="006B6BC6"/>
    <w:rsid w:val="006B6F6D"/>
    <w:rsid w:val="006C08DD"/>
    <w:rsid w:val="006C125A"/>
    <w:rsid w:val="006C126B"/>
    <w:rsid w:val="006C2D93"/>
    <w:rsid w:val="006C6E53"/>
    <w:rsid w:val="006C75E8"/>
    <w:rsid w:val="006D00DA"/>
    <w:rsid w:val="006D13D7"/>
    <w:rsid w:val="006D390A"/>
    <w:rsid w:val="006D3BD1"/>
    <w:rsid w:val="006D5CF4"/>
    <w:rsid w:val="00706DA2"/>
    <w:rsid w:val="007115D1"/>
    <w:rsid w:val="00711838"/>
    <w:rsid w:val="0071230B"/>
    <w:rsid w:val="007125C9"/>
    <w:rsid w:val="00714C14"/>
    <w:rsid w:val="00716474"/>
    <w:rsid w:val="007164C5"/>
    <w:rsid w:val="00717436"/>
    <w:rsid w:val="00721FDF"/>
    <w:rsid w:val="0072257F"/>
    <w:rsid w:val="007278F0"/>
    <w:rsid w:val="00733BBD"/>
    <w:rsid w:val="007359BE"/>
    <w:rsid w:val="007376A9"/>
    <w:rsid w:val="0074076D"/>
    <w:rsid w:val="00747A7A"/>
    <w:rsid w:val="00751C0E"/>
    <w:rsid w:val="00752CB7"/>
    <w:rsid w:val="00760452"/>
    <w:rsid w:val="007631A8"/>
    <w:rsid w:val="00766148"/>
    <w:rsid w:val="0076680D"/>
    <w:rsid w:val="00773924"/>
    <w:rsid w:val="00774D7B"/>
    <w:rsid w:val="0077616B"/>
    <w:rsid w:val="007773D5"/>
    <w:rsid w:val="007808DC"/>
    <w:rsid w:val="00783CA2"/>
    <w:rsid w:val="0078761A"/>
    <w:rsid w:val="00791FFD"/>
    <w:rsid w:val="007A40CD"/>
    <w:rsid w:val="007A5A14"/>
    <w:rsid w:val="007B1A85"/>
    <w:rsid w:val="007C03E4"/>
    <w:rsid w:val="007C52D4"/>
    <w:rsid w:val="007D02A3"/>
    <w:rsid w:val="007D67C9"/>
    <w:rsid w:val="007E26FF"/>
    <w:rsid w:val="007E34D0"/>
    <w:rsid w:val="007E444D"/>
    <w:rsid w:val="007F7D7E"/>
    <w:rsid w:val="00802F6C"/>
    <w:rsid w:val="008038B1"/>
    <w:rsid w:val="00813629"/>
    <w:rsid w:val="0081697D"/>
    <w:rsid w:val="00820EB2"/>
    <w:rsid w:val="00825298"/>
    <w:rsid w:val="008259C2"/>
    <w:rsid w:val="0082738F"/>
    <w:rsid w:val="00834396"/>
    <w:rsid w:val="0084245C"/>
    <w:rsid w:val="008427AE"/>
    <w:rsid w:val="00847075"/>
    <w:rsid w:val="00854226"/>
    <w:rsid w:val="0086036F"/>
    <w:rsid w:val="0086494F"/>
    <w:rsid w:val="00866338"/>
    <w:rsid w:val="00866E3E"/>
    <w:rsid w:val="00870904"/>
    <w:rsid w:val="0087513C"/>
    <w:rsid w:val="00876CA8"/>
    <w:rsid w:val="0088046F"/>
    <w:rsid w:val="00880CDF"/>
    <w:rsid w:val="00880FD6"/>
    <w:rsid w:val="00883AF9"/>
    <w:rsid w:val="0088793B"/>
    <w:rsid w:val="00891325"/>
    <w:rsid w:val="008953D7"/>
    <w:rsid w:val="0089548B"/>
    <w:rsid w:val="008A0D4D"/>
    <w:rsid w:val="008A1692"/>
    <w:rsid w:val="008A50A0"/>
    <w:rsid w:val="008A6A5C"/>
    <w:rsid w:val="008A74E4"/>
    <w:rsid w:val="008B05CC"/>
    <w:rsid w:val="008B0C5F"/>
    <w:rsid w:val="008B1E0E"/>
    <w:rsid w:val="008B3575"/>
    <w:rsid w:val="008B4075"/>
    <w:rsid w:val="008B429A"/>
    <w:rsid w:val="008B44C1"/>
    <w:rsid w:val="008C158A"/>
    <w:rsid w:val="008C172E"/>
    <w:rsid w:val="008C3287"/>
    <w:rsid w:val="008E2361"/>
    <w:rsid w:val="008E3EEC"/>
    <w:rsid w:val="008E7281"/>
    <w:rsid w:val="008F2981"/>
    <w:rsid w:val="008F73A7"/>
    <w:rsid w:val="009045C6"/>
    <w:rsid w:val="0090729D"/>
    <w:rsid w:val="009107B5"/>
    <w:rsid w:val="00911D23"/>
    <w:rsid w:val="00913728"/>
    <w:rsid w:val="009140EE"/>
    <w:rsid w:val="009162E2"/>
    <w:rsid w:val="00920378"/>
    <w:rsid w:val="00921B91"/>
    <w:rsid w:val="00930802"/>
    <w:rsid w:val="00932497"/>
    <w:rsid w:val="009333B8"/>
    <w:rsid w:val="00936F43"/>
    <w:rsid w:val="009378DB"/>
    <w:rsid w:val="009378DC"/>
    <w:rsid w:val="0094011B"/>
    <w:rsid w:val="009467E9"/>
    <w:rsid w:val="00955544"/>
    <w:rsid w:val="0096051E"/>
    <w:rsid w:val="009663A7"/>
    <w:rsid w:val="00970069"/>
    <w:rsid w:val="009730BA"/>
    <w:rsid w:val="009819C1"/>
    <w:rsid w:val="00982855"/>
    <w:rsid w:val="00983481"/>
    <w:rsid w:val="009845AD"/>
    <w:rsid w:val="009854A8"/>
    <w:rsid w:val="009A42A9"/>
    <w:rsid w:val="009A437E"/>
    <w:rsid w:val="009A4BB5"/>
    <w:rsid w:val="009A717E"/>
    <w:rsid w:val="009B0034"/>
    <w:rsid w:val="009B6A9C"/>
    <w:rsid w:val="009C1EB5"/>
    <w:rsid w:val="009C2A0D"/>
    <w:rsid w:val="009C7423"/>
    <w:rsid w:val="009D1682"/>
    <w:rsid w:val="009D30DD"/>
    <w:rsid w:val="009D4F0D"/>
    <w:rsid w:val="009E0E1F"/>
    <w:rsid w:val="009E1A30"/>
    <w:rsid w:val="009E55E2"/>
    <w:rsid w:val="009F44E3"/>
    <w:rsid w:val="009F5554"/>
    <w:rsid w:val="00A00EBB"/>
    <w:rsid w:val="00A019BF"/>
    <w:rsid w:val="00A02F81"/>
    <w:rsid w:val="00A06844"/>
    <w:rsid w:val="00A10F3E"/>
    <w:rsid w:val="00A20A80"/>
    <w:rsid w:val="00A2433A"/>
    <w:rsid w:val="00A26DC2"/>
    <w:rsid w:val="00A35DC7"/>
    <w:rsid w:val="00A40796"/>
    <w:rsid w:val="00A429DC"/>
    <w:rsid w:val="00A442CF"/>
    <w:rsid w:val="00A5467F"/>
    <w:rsid w:val="00A546A0"/>
    <w:rsid w:val="00A573B8"/>
    <w:rsid w:val="00A618C2"/>
    <w:rsid w:val="00A6236D"/>
    <w:rsid w:val="00A62A28"/>
    <w:rsid w:val="00A6491C"/>
    <w:rsid w:val="00A66280"/>
    <w:rsid w:val="00A707C7"/>
    <w:rsid w:val="00A71188"/>
    <w:rsid w:val="00A82C30"/>
    <w:rsid w:val="00A94AAB"/>
    <w:rsid w:val="00A97FC6"/>
    <w:rsid w:val="00AA09F8"/>
    <w:rsid w:val="00AA7481"/>
    <w:rsid w:val="00AA7D83"/>
    <w:rsid w:val="00AB196C"/>
    <w:rsid w:val="00AB4840"/>
    <w:rsid w:val="00AB5F5B"/>
    <w:rsid w:val="00AB60CF"/>
    <w:rsid w:val="00AB62EF"/>
    <w:rsid w:val="00AC3032"/>
    <w:rsid w:val="00AC3F9E"/>
    <w:rsid w:val="00AC49C5"/>
    <w:rsid w:val="00AD1794"/>
    <w:rsid w:val="00AD3977"/>
    <w:rsid w:val="00AD66D3"/>
    <w:rsid w:val="00AE04CD"/>
    <w:rsid w:val="00AE3BD2"/>
    <w:rsid w:val="00AE4D6C"/>
    <w:rsid w:val="00AE606E"/>
    <w:rsid w:val="00AE7BB3"/>
    <w:rsid w:val="00AF2D65"/>
    <w:rsid w:val="00B03CF1"/>
    <w:rsid w:val="00B0633E"/>
    <w:rsid w:val="00B1112B"/>
    <w:rsid w:val="00B122DE"/>
    <w:rsid w:val="00B140F1"/>
    <w:rsid w:val="00B16382"/>
    <w:rsid w:val="00B20FAC"/>
    <w:rsid w:val="00B21DDF"/>
    <w:rsid w:val="00B357DC"/>
    <w:rsid w:val="00B42489"/>
    <w:rsid w:val="00B508F4"/>
    <w:rsid w:val="00B50D84"/>
    <w:rsid w:val="00B528C5"/>
    <w:rsid w:val="00B53DA4"/>
    <w:rsid w:val="00B61DFD"/>
    <w:rsid w:val="00B67D1F"/>
    <w:rsid w:val="00B717A0"/>
    <w:rsid w:val="00B726D6"/>
    <w:rsid w:val="00B74D1C"/>
    <w:rsid w:val="00B75823"/>
    <w:rsid w:val="00B83946"/>
    <w:rsid w:val="00B95520"/>
    <w:rsid w:val="00BA1898"/>
    <w:rsid w:val="00BA2211"/>
    <w:rsid w:val="00BA2C68"/>
    <w:rsid w:val="00BA3867"/>
    <w:rsid w:val="00BA4493"/>
    <w:rsid w:val="00BB2657"/>
    <w:rsid w:val="00BB30E0"/>
    <w:rsid w:val="00BB321E"/>
    <w:rsid w:val="00BC1A9B"/>
    <w:rsid w:val="00BC3176"/>
    <w:rsid w:val="00BD0D5A"/>
    <w:rsid w:val="00BD1C11"/>
    <w:rsid w:val="00BD1D37"/>
    <w:rsid w:val="00BD3BC9"/>
    <w:rsid w:val="00BE0109"/>
    <w:rsid w:val="00BF0F91"/>
    <w:rsid w:val="00BF3212"/>
    <w:rsid w:val="00BF5E95"/>
    <w:rsid w:val="00C01DEF"/>
    <w:rsid w:val="00C05C30"/>
    <w:rsid w:val="00C13340"/>
    <w:rsid w:val="00C14A00"/>
    <w:rsid w:val="00C15529"/>
    <w:rsid w:val="00C1599E"/>
    <w:rsid w:val="00C175D4"/>
    <w:rsid w:val="00C20286"/>
    <w:rsid w:val="00C218D3"/>
    <w:rsid w:val="00C23B93"/>
    <w:rsid w:val="00C30C76"/>
    <w:rsid w:val="00C319BC"/>
    <w:rsid w:val="00C32982"/>
    <w:rsid w:val="00C4378C"/>
    <w:rsid w:val="00C5061E"/>
    <w:rsid w:val="00C53B22"/>
    <w:rsid w:val="00C60C30"/>
    <w:rsid w:val="00C61422"/>
    <w:rsid w:val="00C61D22"/>
    <w:rsid w:val="00C627CE"/>
    <w:rsid w:val="00C6383D"/>
    <w:rsid w:val="00C64A30"/>
    <w:rsid w:val="00C71E73"/>
    <w:rsid w:val="00C8315E"/>
    <w:rsid w:val="00C833FD"/>
    <w:rsid w:val="00C87480"/>
    <w:rsid w:val="00C91022"/>
    <w:rsid w:val="00CA0EDF"/>
    <w:rsid w:val="00CA2C10"/>
    <w:rsid w:val="00CA3449"/>
    <w:rsid w:val="00CA408F"/>
    <w:rsid w:val="00CA55E2"/>
    <w:rsid w:val="00CB1433"/>
    <w:rsid w:val="00CB4A29"/>
    <w:rsid w:val="00CB6582"/>
    <w:rsid w:val="00CC0CFE"/>
    <w:rsid w:val="00CC42D8"/>
    <w:rsid w:val="00CC68AE"/>
    <w:rsid w:val="00CC76C7"/>
    <w:rsid w:val="00CD4E44"/>
    <w:rsid w:val="00CE4BE2"/>
    <w:rsid w:val="00CE77AE"/>
    <w:rsid w:val="00CE7AB0"/>
    <w:rsid w:val="00CF17B7"/>
    <w:rsid w:val="00CF335D"/>
    <w:rsid w:val="00CF564D"/>
    <w:rsid w:val="00D02CFB"/>
    <w:rsid w:val="00D02F6D"/>
    <w:rsid w:val="00D04F39"/>
    <w:rsid w:val="00D0713C"/>
    <w:rsid w:val="00D10D6F"/>
    <w:rsid w:val="00D128FF"/>
    <w:rsid w:val="00D13247"/>
    <w:rsid w:val="00D1588E"/>
    <w:rsid w:val="00D2095E"/>
    <w:rsid w:val="00D234AB"/>
    <w:rsid w:val="00D27699"/>
    <w:rsid w:val="00D34FD9"/>
    <w:rsid w:val="00D3568E"/>
    <w:rsid w:val="00D408FB"/>
    <w:rsid w:val="00D450FD"/>
    <w:rsid w:val="00D46D85"/>
    <w:rsid w:val="00D47195"/>
    <w:rsid w:val="00D476F7"/>
    <w:rsid w:val="00D52D87"/>
    <w:rsid w:val="00D53069"/>
    <w:rsid w:val="00D5341C"/>
    <w:rsid w:val="00D54731"/>
    <w:rsid w:val="00D61A65"/>
    <w:rsid w:val="00D62D24"/>
    <w:rsid w:val="00D65F6B"/>
    <w:rsid w:val="00D6760B"/>
    <w:rsid w:val="00D67703"/>
    <w:rsid w:val="00D70EAB"/>
    <w:rsid w:val="00D723DF"/>
    <w:rsid w:val="00D73183"/>
    <w:rsid w:val="00D73798"/>
    <w:rsid w:val="00D75DD9"/>
    <w:rsid w:val="00D75ECC"/>
    <w:rsid w:val="00D76520"/>
    <w:rsid w:val="00D7682D"/>
    <w:rsid w:val="00D83627"/>
    <w:rsid w:val="00D84895"/>
    <w:rsid w:val="00D8633C"/>
    <w:rsid w:val="00DB06D0"/>
    <w:rsid w:val="00DB0A8D"/>
    <w:rsid w:val="00DB1EDF"/>
    <w:rsid w:val="00DB2B7A"/>
    <w:rsid w:val="00DB4698"/>
    <w:rsid w:val="00DB743B"/>
    <w:rsid w:val="00DD16DE"/>
    <w:rsid w:val="00DD1E35"/>
    <w:rsid w:val="00DD2765"/>
    <w:rsid w:val="00DD3CD7"/>
    <w:rsid w:val="00DE2966"/>
    <w:rsid w:val="00DF391C"/>
    <w:rsid w:val="00E00834"/>
    <w:rsid w:val="00E01AE3"/>
    <w:rsid w:val="00E01E55"/>
    <w:rsid w:val="00E04E5E"/>
    <w:rsid w:val="00E07413"/>
    <w:rsid w:val="00E211B2"/>
    <w:rsid w:val="00E23829"/>
    <w:rsid w:val="00E252CD"/>
    <w:rsid w:val="00E274DA"/>
    <w:rsid w:val="00E32034"/>
    <w:rsid w:val="00E37A4D"/>
    <w:rsid w:val="00E4028A"/>
    <w:rsid w:val="00E41F55"/>
    <w:rsid w:val="00E43B09"/>
    <w:rsid w:val="00E52122"/>
    <w:rsid w:val="00E54464"/>
    <w:rsid w:val="00E550B1"/>
    <w:rsid w:val="00E64886"/>
    <w:rsid w:val="00E80CD4"/>
    <w:rsid w:val="00E8426A"/>
    <w:rsid w:val="00E872E1"/>
    <w:rsid w:val="00E87562"/>
    <w:rsid w:val="00E91049"/>
    <w:rsid w:val="00E93663"/>
    <w:rsid w:val="00E97CB9"/>
    <w:rsid w:val="00EA0324"/>
    <w:rsid w:val="00EA0976"/>
    <w:rsid w:val="00EA154F"/>
    <w:rsid w:val="00EA2546"/>
    <w:rsid w:val="00EA3440"/>
    <w:rsid w:val="00EB3635"/>
    <w:rsid w:val="00EC100B"/>
    <w:rsid w:val="00EC3C8C"/>
    <w:rsid w:val="00EC4533"/>
    <w:rsid w:val="00EC4A5C"/>
    <w:rsid w:val="00ED1C49"/>
    <w:rsid w:val="00ED4A0B"/>
    <w:rsid w:val="00ED7017"/>
    <w:rsid w:val="00EE22E6"/>
    <w:rsid w:val="00EE245F"/>
    <w:rsid w:val="00EE2AA6"/>
    <w:rsid w:val="00EE4653"/>
    <w:rsid w:val="00EF1427"/>
    <w:rsid w:val="00EF1685"/>
    <w:rsid w:val="00EF4075"/>
    <w:rsid w:val="00EF69FD"/>
    <w:rsid w:val="00F03E54"/>
    <w:rsid w:val="00F06048"/>
    <w:rsid w:val="00F06CC8"/>
    <w:rsid w:val="00F06F23"/>
    <w:rsid w:val="00F1016E"/>
    <w:rsid w:val="00F14026"/>
    <w:rsid w:val="00F15A53"/>
    <w:rsid w:val="00F223AB"/>
    <w:rsid w:val="00F23804"/>
    <w:rsid w:val="00F24D73"/>
    <w:rsid w:val="00F2602B"/>
    <w:rsid w:val="00F309B3"/>
    <w:rsid w:val="00F32044"/>
    <w:rsid w:val="00F349F3"/>
    <w:rsid w:val="00F40176"/>
    <w:rsid w:val="00F41A2A"/>
    <w:rsid w:val="00F4389F"/>
    <w:rsid w:val="00F517CE"/>
    <w:rsid w:val="00F5299D"/>
    <w:rsid w:val="00F565A0"/>
    <w:rsid w:val="00F626C9"/>
    <w:rsid w:val="00F72373"/>
    <w:rsid w:val="00F72FFF"/>
    <w:rsid w:val="00F814E4"/>
    <w:rsid w:val="00F86808"/>
    <w:rsid w:val="00F93B4A"/>
    <w:rsid w:val="00F9548D"/>
    <w:rsid w:val="00F95B85"/>
    <w:rsid w:val="00FA6D52"/>
    <w:rsid w:val="00FB15C3"/>
    <w:rsid w:val="00FB1EB5"/>
    <w:rsid w:val="00FC0256"/>
    <w:rsid w:val="00FC047D"/>
    <w:rsid w:val="00FC4ECF"/>
    <w:rsid w:val="00FD1589"/>
    <w:rsid w:val="00FD62BF"/>
    <w:rsid w:val="00FD7904"/>
    <w:rsid w:val="00FF18EF"/>
    <w:rsid w:val="00FF3625"/>
    <w:rsid w:val="00FF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68AE"/>
    <w:rPr>
      <w:rFonts w:ascii="Skanska Sans East Regular" w:hAnsi="Skanska Sans East Regular"/>
      <w:sz w:val="24"/>
      <w:szCs w:val="24"/>
    </w:rPr>
  </w:style>
  <w:style w:type="paragraph" w:styleId="Nadpis1">
    <w:name w:val="heading 1"/>
    <w:basedOn w:val="Normln"/>
    <w:next w:val="Normln"/>
    <w:qFormat/>
    <w:rsid w:val="00CC68AE"/>
    <w:pPr>
      <w:keepNext/>
      <w:ind w:left="720" w:firstLine="720"/>
      <w:outlineLvl w:val="0"/>
    </w:pPr>
    <w:rPr>
      <w:rFonts w:ascii="Arial" w:hAnsi="Arial"/>
      <w:b/>
      <w:i/>
      <w:color w:val="000000"/>
      <w:sz w:val="18"/>
      <w:szCs w:val="20"/>
    </w:rPr>
  </w:style>
  <w:style w:type="paragraph" w:styleId="Nadpis2">
    <w:name w:val="heading 2"/>
    <w:basedOn w:val="Normln"/>
    <w:next w:val="Normln"/>
    <w:link w:val="Nadpis2Char"/>
    <w:qFormat/>
    <w:rsid w:val="001079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68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68AE"/>
    <w:pPr>
      <w:tabs>
        <w:tab w:val="center" w:pos="4536"/>
        <w:tab w:val="right" w:pos="9072"/>
      </w:tabs>
    </w:pPr>
  </w:style>
  <w:style w:type="character" w:styleId="Hypertextovodkaz">
    <w:name w:val="Hyperlink"/>
    <w:rsid w:val="00CC68A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336A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0336A5"/>
    <w:rPr>
      <w:sz w:val="24"/>
      <w:szCs w:val="24"/>
    </w:rPr>
  </w:style>
  <w:style w:type="character" w:customStyle="1" w:styleId="ra">
    <w:name w:val="ra"/>
    <w:basedOn w:val="Standardnpsmoodstavce"/>
    <w:rsid w:val="009F44E3"/>
  </w:style>
  <w:style w:type="paragraph" w:styleId="Prosttext">
    <w:name w:val="Plain Text"/>
    <w:basedOn w:val="Normln"/>
    <w:link w:val="ProsttextChar"/>
    <w:uiPriority w:val="99"/>
    <w:unhideWhenUsed/>
    <w:rsid w:val="00EC3C8C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C3C8C"/>
    <w:rPr>
      <w:rFonts w:ascii="Consolas" w:eastAsia="Calibri" w:hAnsi="Consolas"/>
      <w:sz w:val="21"/>
      <w:szCs w:val="21"/>
      <w:lang w:eastAsia="en-US"/>
    </w:rPr>
  </w:style>
  <w:style w:type="character" w:customStyle="1" w:styleId="Nadpis2Char">
    <w:name w:val="Nadpis 2 Char"/>
    <w:link w:val="Nadpis2"/>
    <w:semiHidden/>
    <w:rsid w:val="0010797D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paragraph" w:styleId="Zkladntextodsazen">
    <w:name w:val="Body Text Indent"/>
    <w:basedOn w:val="Normln"/>
    <w:link w:val="ZkladntextodsazenChar"/>
    <w:rsid w:val="0010797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0797D"/>
    <w:rPr>
      <w:rFonts w:ascii="Skanska Sans East Regular" w:hAnsi="Skanska Sans East Regular"/>
      <w:sz w:val="24"/>
      <w:szCs w:val="24"/>
      <w:lang w:val="cs-CZ" w:eastAsia="cs-CZ"/>
    </w:rPr>
  </w:style>
  <w:style w:type="character" w:customStyle="1" w:styleId="nazvy">
    <w:name w:val="nazvy"/>
    <w:basedOn w:val="Standardnpsmoodstavce"/>
    <w:rsid w:val="0010797D"/>
  </w:style>
  <w:style w:type="paragraph" w:styleId="Zkladntext2">
    <w:name w:val="Body Text 2"/>
    <w:basedOn w:val="Normln"/>
    <w:link w:val="Zkladntext2Char"/>
    <w:rsid w:val="0010797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link w:val="Zkladntext2"/>
    <w:rsid w:val="0010797D"/>
    <w:rPr>
      <w:lang w:eastAsia="cs-CZ"/>
    </w:rPr>
  </w:style>
  <w:style w:type="character" w:styleId="Siln">
    <w:name w:val="Strong"/>
    <w:uiPriority w:val="22"/>
    <w:qFormat/>
    <w:rsid w:val="009162E2"/>
    <w:rPr>
      <w:b/>
      <w:bCs/>
    </w:rPr>
  </w:style>
  <w:style w:type="character" w:customStyle="1" w:styleId="apple-style-span">
    <w:name w:val="apple-style-span"/>
    <w:basedOn w:val="Standardnpsmoodstavce"/>
    <w:rsid w:val="00690A08"/>
  </w:style>
  <w:style w:type="character" w:customStyle="1" w:styleId="apple-converted-space">
    <w:name w:val="apple-converted-space"/>
    <w:basedOn w:val="Standardnpsmoodstavce"/>
    <w:rsid w:val="00690A08"/>
  </w:style>
  <w:style w:type="character" w:customStyle="1" w:styleId="highlig">
    <w:name w:val="highlig"/>
    <w:basedOn w:val="Standardnpsmoodstavce"/>
    <w:rsid w:val="00690A08"/>
  </w:style>
  <w:style w:type="paragraph" w:customStyle="1" w:styleId="body">
    <w:name w:val="body"/>
    <w:basedOn w:val="Normln"/>
    <w:rsid w:val="00690A08"/>
    <w:pPr>
      <w:spacing w:line="300" w:lineRule="atLeast"/>
    </w:pPr>
    <w:rPr>
      <w:rFonts w:ascii="Arial" w:hAnsi="Arial" w:cs="Arial"/>
      <w:color w:val="584D4D"/>
      <w:sz w:val="23"/>
      <w:szCs w:val="23"/>
      <w:lang w:val="sk-SK" w:eastAsia="sk-SK"/>
    </w:rPr>
  </w:style>
  <w:style w:type="paragraph" w:styleId="Normlnweb">
    <w:name w:val="Normal (Web)"/>
    <w:basedOn w:val="Normln"/>
    <w:uiPriority w:val="99"/>
    <w:rsid w:val="00BF5E95"/>
    <w:pPr>
      <w:spacing w:before="100" w:beforeAutospacing="1" w:after="100" w:afterAutospacing="1"/>
    </w:pPr>
    <w:rPr>
      <w:rFonts w:ascii="Times New Roman" w:hAnsi="Times New Roman"/>
      <w:lang w:val="sk-SK" w:eastAsia="sk-SK"/>
    </w:rPr>
  </w:style>
  <w:style w:type="character" w:styleId="Odkaznakoment">
    <w:name w:val="annotation reference"/>
    <w:rsid w:val="00444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F23"/>
    <w:rPr>
      <w:sz w:val="20"/>
      <w:szCs w:val="20"/>
    </w:rPr>
  </w:style>
  <w:style w:type="character" w:customStyle="1" w:styleId="TextkomenteChar">
    <w:name w:val="Text komentáře Char"/>
    <w:link w:val="Textkomente"/>
    <w:rsid w:val="00444F23"/>
    <w:rPr>
      <w:rFonts w:ascii="Skanska Sans East Regular" w:hAnsi="Skanska Sans East Regular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444F23"/>
    <w:rPr>
      <w:b/>
      <w:bCs/>
    </w:rPr>
  </w:style>
  <w:style w:type="character" w:customStyle="1" w:styleId="PedmtkomenteChar">
    <w:name w:val="Předmět komentáře Char"/>
    <w:link w:val="Pedmtkomente"/>
    <w:rsid w:val="00444F23"/>
    <w:rPr>
      <w:rFonts w:ascii="Skanska Sans East Regular" w:hAnsi="Skanska Sans East Regular"/>
      <w:b/>
      <w:bCs/>
      <w:lang w:val="cs-CZ" w:eastAsia="cs-CZ"/>
    </w:rPr>
  </w:style>
  <w:style w:type="paragraph" w:styleId="Textbubliny">
    <w:name w:val="Balloon Text"/>
    <w:basedOn w:val="Normln"/>
    <w:link w:val="TextbublinyChar"/>
    <w:rsid w:val="00444F2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44F23"/>
    <w:rPr>
      <w:rFonts w:ascii="Tahoma" w:hAnsi="Tahoma" w:cs="Tahoma"/>
      <w:sz w:val="16"/>
      <w:szCs w:val="16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921B91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921B9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0EB2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Zvraznn">
    <w:name w:val="Emphasis"/>
    <w:basedOn w:val="Standardnpsmoodstavce"/>
    <w:uiPriority w:val="20"/>
    <w:qFormat/>
    <w:rsid w:val="00A546A0"/>
    <w:rPr>
      <w:i/>
      <w:iCs/>
    </w:rPr>
  </w:style>
  <w:style w:type="paragraph" w:customStyle="1" w:styleId="Default">
    <w:name w:val="Default"/>
    <w:rsid w:val="00D7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A442C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A442CF"/>
  </w:style>
  <w:style w:type="character" w:customStyle="1" w:styleId="eop">
    <w:name w:val="eop"/>
    <w:basedOn w:val="Standardnpsmoodstavce"/>
    <w:rsid w:val="00A44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skove.centrum@skan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7547-37C1-4A50-B58F-0EFBF089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Dvoukilometrový obchvat Netolic dostal nový povrch</vt:lpstr>
      <vt:lpstr>Dvoukilometrový obchvat Netolic dostal nový povrch</vt:lpstr>
    </vt:vector>
  </TitlesOfParts>
  <Company>Skanska CZ a.s.</Company>
  <LinksUpToDate>false</LinksUpToDate>
  <CharactersWithSpaces>1414</CharactersWithSpaces>
  <SharedDoc>false</SharedDoc>
  <HLinks>
    <vt:vector size="24" baseType="variant">
      <vt:variant>
        <vt:i4>5439586</vt:i4>
      </vt:variant>
      <vt:variant>
        <vt:i4>9</vt:i4>
      </vt:variant>
      <vt:variant>
        <vt:i4>0</vt:i4>
      </vt:variant>
      <vt:variant>
        <vt:i4>5</vt:i4>
      </vt:variant>
      <vt:variant>
        <vt:lpwstr>mailto:ptacinsky@szdc.cz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http://www.skanska.cz/</vt:lpwstr>
      </vt:variant>
      <vt:variant>
        <vt:lpwstr/>
      </vt:variant>
      <vt:variant>
        <vt:i4>1114230</vt:i4>
      </vt:variant>
      <vt:variant>
        <vt:i4>3</vt:i4>
      </vt:variant>
      <vt:variant>
        <vt:i4>0</vt:i4>
      </vt:variant>
      <vt:variant>
        <vt:i4>5</vt:i4>
      </vt:variant>
      <vt:variant>
        <vt:lpwstr>mailto:tomas.princ@skanska.cz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Dvoukilometrový obchvat Netolic dostal nový povrch</dc:title>
  <dc:creator>lucie.lankova</dc:creator>
  <cp:lastModifiedBy>gabriela.hlavackova</cp:lastModifiedBy>
  <cp:revision>2</cp:revision>
  <cp:lastPrinted>2010-11-23T06:14:00Z</cp:lastPrinted>
  <dcterms:created xsi:type="dcterms:W3CDTF">2016-02-29T08:44:00Z</dcterms:created>
  <dcterms:modified xsi:type="dcterms:W3CDTF">2016-02-29T08:44:00Z</dcterms:modified>
</cp:coreProperties>
</file>