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8A5540F" w14:textId="77777777" w:rsidR="001D3B74" w:rsidRPr="00963D9A" w:rsidRDefault="0070590C" w:rsidP="001D3B74">
      <w:pPr>
        <w:pStyle w:val="Sidhuvud"/>
        <w:tabs>
          <w:tab w:val="clear" w:pos="4536"/>
          <w:tab w:val="clear" w:pos="9072"/>
        </w:tabs>
        <w:jc w:val="right"/>
        <w:rPr>
          <w:rFonts w:ascii="Arial" w:hAnsi="Arial"/>
          <w:noProof w:val="0"/>
          <w:sz w:val="52"/>
          <w:lang w:val="sv-SE"/>
        </w:rPr>
      </w:pPr>
      <w:r>
        <w:rPr>
          <w:rFonts w:ascii="Arial" w:hAnsi="Arial"/>
          <w:lang w:val="sv-SE" w:eastAsia="sv-SE"/>
        </w:rPr>
        <w:object w:dxaOrig="1440" w:dyaOrig="1440" w14:anchorId="066B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5pt;margin-top:-25.65pt;width:114.25pt;height:19.3pt;z-index:251660288;visibility:visible;mso-wrap-edited:f" o:allowincell="f" fillcolor="window">
            <v:imagedata r:id="rId7" o:title=""/>
            <w10:wrap type="topAndBottom"/>
          </v:shape>
          <o:OLEObject Type="Embed" ProgID="Word.Picture.8" ShapeID="_x0000_s1029" DrawAspect="Content" ObjectID="_1569379440" r:id="rId8"/>
        </w:object>
      </w:r>
      <w:r>
        <w:rPr>
          <w:rFonts w:ascii="Arial" w:hAnsi="Arial"/>
          <w:noProof w:val="0"/>
        </w:rPr>
        <w:object w:dxaOrig="1440" w:dyaOrig="1440" w14:anchorId="62335BCA">
          <v:shape id="_x0000_s1028" type="#_x0000_t75" style="position:absolute;left:0;text-align:left;margin-left:-5.5pt;margin-top:-25.65pt;width:116.2pt;height:19.35pt;z-index:251659264;visibility:visible;mso-wrap-edited:f" o:allowincell="f" fillcolor="window">
            <v:imagedata r:id="rId9" o:title=""/>
            <w10:wrap type="topAndBottom"/>
          </v:shape>
          <o:OLEObject Type="Embed" ProgID="Word.Picture.8" ShapeID="_x0000_s1028" DrawAspect="Content" ObjectID="_1569379441" r:id="rId10"/>
        </w:object>
      </w:r>
      <w:r w:rsidR="001D3B74" w:rsidRPr="00963D9A">
        <w:rPr>
          <w:rFonts w:ascii="Arial" w:hAnsi="Arial"/>
          <w:noProof w:val="0"/>
          <w:lang w:val="sv-SE"/>
        </w:rPr>
        <w:tab/>
      </w:r>
      <w:r w:rsidR="001D3B74" w:rsidRPr="00963D9A">
        <w:rPr>
          <w:rFonts w:ascii="Arial" w:hAnsi="Arial"/>
          <w:noProof w:val="0"/>
          <w:lang w:val="sv-SE"/>
        </w:rPr>
        <w:tab/>
      </w:r>
      <w:r w:rsidR="001D3B74" w:rsidRPr="00963D9A">
        <w:rPr>
          <w:rFonts w:ascii="Arial" w:hAnsi="Arial"/>
          <w:noProof w:val="0"/>
          <w:lang w:val="sv-SE"/>
        </w:rPr>
        <w:tab/>
      </w:r>
      <w:r w:rsidR="001D3B74" w:rsidRPr="00963D9A">
        <w:rPr>
          <w:rFonts w:ascii="Arial" w:hAnsi="Arial"/>
          <w:noProof w:val="0"/>
          <w:sz w:val="52"/>
          <w:lang w:val="sv-SE"/>
        </w:rPr>
        <w:t>Pressrelease</w:t>
      </w:r>
    </w:p>
    <w:p w14:paraId="2996C514" w14:textId="77777777" w:rsidR="001D3B74" w:rsidRPr="00963D9A" w:rsidRDefault="001D3B74" w:rsidP="001D3B74">
      <w:pPr>
        <w:pStyle w:val="Sidhuvud"/>
        <w:tabs>
          <w:tab w:val="clear" w:pos="4536"/>
          <w:tab w:val="clear" w:pos="9072"/>
        </w:tabs>
        <w:rPr>
          <w:rFonts w:ascii="Arial" w:hAnsi="Arial"/>
          <w:noProof w:val="0"/>
          <w:lang w:val="sv-SE"/>
        </w:rPr>
      </w:pPr>
    </w:p>
    <w:p w14:paraId="18134CE3" w14:textId="77777777" w:rsidR="001D3B74" w:rsidRPr="00963D9A" w:rsidRDefault="00BF5FD6" w:rsidP="001D3B74">
      <w:pPr>
        <w:pStyle w:val="Sidhuvud"/>
        <w:tabs>
          <w:tab w:val="clear" w:pos="4536"/>
          <w:tab w:val="clear" w:pos="9072"/>
        </w:tabs>
        <w:rPr>
          <w:rFonts w:ascii="Arial" w:hAnsi="Arial"/>
          <w:noProof w:val="0"/>
          <w:lang w:val="sv-SE"/>
        </w:rPr>
      </w:pPr>
      <w:r>
        <w:rPr>
          <w:rFonts w:ascii="Arial" w:hAnsi="Arial"/>
          <w:noProof w:val="0"/>
          <w:lang w:val="sv-SE"/>
        </w:rPr>
        <w:t>201</w:t>
      </w:r>
      <w:r w:rsidR="004A27C8">
        <w:rPr>
          <w:rFonts w:ascii="Arial" w:hAnsi="Arial"/>
          <w:noProof w:val="0"/>
          <w:lang w:val="sv-SE"/>
        </w:rPr>
        <w:t>7</w:t>
      </w:r>
      <w:r>
        <w:rPr>
          <w:rFonts w:ascii="Arial" w:hAnsi="Arial"/>
          <w:noProof w:val="0"/>
          <w:lang w:val="sv-SE"/>
        </w:rPr>
        <w:t>-</w:t>
      </w:r>
      <w:r w:rsidR="00A87F9C">
        <w:rPr>
          <w:rFonts w:ascii="Arial" w:hAnsi="Arial"/>
          <w:noProof w:val="0"/>
          <w:lang w:val="sv-SE"/>
        </w:rPr>
        <w:t>10</w:t>
      </w:r>
      <w:r>
        <w:rPr>
          <w:rFonts w:ascii="Arial" w:hAnsi="Arial"/>
          <w:noProof w:val="0"/>
          <w:lang w:val="sv-SE"/>
        </w:rPr>
        <w:t>-</w:t>
      </w:r>
      <w:r w:rsidR="007D4F84">
        <w:rPr>
          <w:rFonts w:ascii="Arial" w:hAnsi="Arial"/>
          <w:noProof w:val="0"/>
          <w:lang w:val="sv-SE"/>
        </w:rPr>
        <w:t>13</w:t>
      </w:r>
    </w:p>
    <w:p w14:paraId="377951EB" w14:textId="77777777" w:rsidR="001D3B74" w:rsidRPr="00963D9A" w:rsidRDefault="001D3B74" w:rsidP="001D3B74">
      <w:pPr>
        <w:pStyle w:val="Sidhuvud"/>
        <w:tabs>
          <w:tab w:val="clear" w:pos="4536"/>
          <w:tab w:val="clear" w:pos="9072"/>
        </w:tabs>
        <w:rPr>
          <w:rFonts w:ascii="Arial" w:hAnsi="Arial"/>
          <w:noProof w:val="0"/>
          <w:sz w:val="20"/>
          <w:highlight w:val="yellow"/>
          <w:lang w:val="sv-SE"/>
        </w:rPr>
      </w:pPr>
      <w:r w:rsidRPr="00963D9A">
        <w:rPr>
          <w:rFonts w:ascii="Arial" w:hAnsi="Arial"/>
          <w:noProof w:val="0"/>
          <w:sz w:val="20"/>
          <w:lang w:val="sv-SE"/>
        </w:rPr>
        <w:t xml:space="preserve">Kl </w:t>
      </w:r>
      <w:r w:rsidR="001A51EC">
        <w:rPr>
          <w:rFonts w:ascii="Arial" w:hAnsi="Arial"/>
          <w:noProof w:val="0"/>
          <w:sz w:val="20"/>
          <w:lang w:val="sv-SE"/>
        </w:rPr>
        <w:t>0</w:t>
      </w:r>
      <w:r w:rsidR="00A87F9C">
        <w:rPr>
          <w:rFonts w:ascii="Arial" w:hAnsi="Arial"/>
          <w:noProof w:val="0"/>
          <w:sz w:val="20"/>
          <w:lang w:val="sv-SE"/>
        </w:rPr>
        <w:t>7</w:t>
      </w:r>
      <w:r>
        <w:rPr>
          <w:rFonts w:ascii="Arial" w:hAnsi="Arial"/>
          <w:noProof w:val="0"/>
          <w:sz w:val="20"/>
          <w:lang w:val="sv-SE"/>
        </w:rPr>
        <w:t>:</w:t>
      </w:r>
      <w:r w:rsidR="0004292B">
        <w:rPr>
          <w:rFonts w:ascii="Arial" w:hAnsi="Arial"/>
          <w:noProof w:val="0"/>
          <w:sz w:val="20"/>
          <w:lang w:val="sv-SE"/>
        </w:rPr>
        <w:t>3</w:t>
      </w:r>
      <w:r w:rsidR="00084C87">
        <w:rPr>
          <w:rFonts w:ascii="Arial" w:hAnsi="Arial"/>
          <w:noProof w:val="0"/>
          <w:sz w:val="20"/>
          <w:lang w:val="sv-SE"/>
        </w:rPr>
        <w:t>0</w:t>
      </w:r>
    </w:p>
    <w:p w14:paraId="444879B7" w14:textId="77777777" w:rsidR="00BB34ED" w:rsidRPr="001D3B74" w:rsidRDefault="00616485" w:rsidP="00BB34ED">
      <w:pPr>
        <w:pStyle w:val="Sidhuvud"/>
        <w:tabs>
          <w:tab w:val="clear" w:pos="4536"/>
          <w:tab w:val="clear" w:pos="9072"/>
        </w:tabs>
        <w:rPr>
          <w:rFonts w:ascii="Arial" w:hAnsi="Arial"/>
          <w:noProof w:val="0"/>
          <w:lang w:val="sv-SE"/>
        </w:rPr>
      </w:pPr>
      <w:r w:rsidRPr="001D3B74">
        <w:rPr>
          <w:rFonts w:ascii="Arial" w:hAnsi="Arial"/>
          <w:noProof w:val="0"/>
          <w:lang w:val="sv-SE"/>
        </w:rPr>
        <w:tab/>
      </w:r>
    </w:p>
    <w:p w14:paraId="2B72370D" w14:textId="77777777" w:rsidR="006A6A43" w:rsidRDefault="00C85188" w:rsidP="000C3819">
      <w:pPr>
        <w:spacing w:line="240" w:lineRule="auto"/>
        <w:rPr>
          <w:rFonts w:ascii="Arial" w:hAnsi="Arial" w:cs="Arial"/>
          <w:b/>
          <w:bCs/>
          <w:sz w:val="28"/>
          <w:szCs w:val="28"/>
          <w:lang w:val="sv-SE"/>
        </w:rPr>
      </w:pPr>
      <w:r w:rsidRPr="00C85188">
        <w:rPr>
          <w:rFonts w:ascii="Arial" w:hAnsi="Arial" w:cs="Arial"/>
          <w:b/>
          <w:bCs/>
          <w:sz w:val="28"/>
          <w:szCs w:val="28"/>
          <w:lang w:val="sv-SE"/>
        </w:rPr>
        <w:t>Skans</w:t>
      </w:r>
      <w:r>
        <w:rPr>
          <w:rFonts w:ascii="Arial" w:hAnsi="Arial" w:cs="Arial"/>
          <w:b/>
          <w:bCs/>
          <w:sz w:val="28"/>
          <w:szCs w:val="28"/>
          <w:lang w:val="sv-SE"/>
        </w:rPr>
        <w:t>ka bygger forskningsanläggning</w:t>
      </w:r>
      <w:r w:rsidRPr="00C85188">
        <w:rPr>
          <w:rFonts w:ascii="Arial" w:hAnsi="Arial" w:cs="Arial"/>
          <w:b/>
          <w:bCs/>
          <w:sz w:val="28"/>
          <w:szCs w:val="28"/>
          <w:lang w:val="sv-SE"/>
        </w:rPr>
        <w:t xml:space="preserve"> i New Jersey, USA, för </w:t>
      </w:r>
      <w:r>
        <w:rPr>
          <w:rFonts w:ascii="Arial" w:hAnsi="Arial" w:cs="Arial"/>
          <w:b/>
          <w:bCs/>
          <w:sz w:val="28"/>
          <w:szCs w:val="28"/>
          <w:lang w:val="sv-SE"/>
        </w:rPr>
        <w:t>USD 43</w:t>
      </w:r>
      <w:r w:rsidRPr="00C85188">
        <w:rPr>
          <w:rFonts w:ascii="Arial" w:hAnsi="Arial" w:cs="Arial"/>
          <w:b/>
          <w:bCs/>
          <w:sz w:val="28"/>
          <w:szCs w:val="28"/>
          <w:lang w:val="sv-SE"/>
        </w:rPr>
        <w:t xml:space="preserve">M, cirka 350 </w:t>
      </w:r>
      <w:r>
        <w:rPr>
          <w:rFonts w:ascii="Arial" w:hAnsi="Arial" w:cs="Arial"/>
          <w:b/>
          <w:bCs/>
          <w:sz w:val="28"/>
          <w:szCs w:val="28"/>
          <w:lang w:val="sv-SE"/>
        </w:rPr>
        <w:t>miljoner kronor</w:t>
      </w:r>
    </w:p>
    <w:p w14:paraId="57B6B1D5" w14:textId="77777777" w:rsidR="00C40EB2" w:rsidRPr="000C3819" w:rsidRDefault="00C40EB2" w:rsidP="000C3819">
      <w:pPr>
        <w:spacing w:line="240" w:lineRule="auto"/>
        <w:rPr>
          <w:rFonts w:ascii="Arial" w:hAnsi="Arial" w:cs="Arial"/>
          <w:lang w:val="sv-SE"/>
        </w:rPr>
      </w:pPr>
    </w:p>
    <w:p w14:paraId="16D1167E" w14:textId="77777777" w:rsidR="00C85188" w:rsidRPr="00C85188" w:rsidRDefault="00C85188" w:rsidP="00C85188">
      <w:pPr>
        <w:spacing w:line="240" w:lineRule="auto"/>
        <w:rPr>
          <w:rFonts w:ascii="Arial" w:hAnsi="Arial" w:cs="Arial"/>
          <w:lang w:val="sv-SE"/>
        </w:rPr>
      </w:pPr>
      <w:r w:rsidRPr="00C85188">
        <w:rPr>
          <w:rFonts w:ascii="Arial" w:hAnsi="Arial" w:cs="Arial"/>
          <w:lang w:val="sv-SE"/>
        </w:rPr>
        <w:t xml:space="preserve">Skanska har tecknat avtal med </w:t>
      </w:r>
      <w:r w:rsidR="00BE5904" w:rsidRPr="00BE5904">
        <w:rPr>
          <w:rFonts w:ascii="Arial" w:hAnsi="Arial" w:cs="Arial"/>
          <w:lang w:val="sv-SE"/>
        </w:rPr>
        <w:t>ExxonMobil Research and Engineering Company</w:t>
      </w:r>
      <w:r>
        <w:rPr>
          <w:rFonts w:ascii="Arial" w:hAnsi="Arial" w:cs="Arial"/>
          <w:lang w:val="sv-SE"/>
        </w:rPr>
        <w:t xml:space="preserve"> om</w:t>
      </w:r>
      <w:r w:rsidRPr="00C85188">
        <w:rPr>
          <w:rFonts w:ascii="Arial" w:hAnsi="Arial" w:cs="Arial"/>
          <w:lang w:val="sv-SE"/>
        </w:rPr>
        <w:t xml:space="preserve"> att bygga </w:t>
      </w:r>
      <w:r w:rsidR="00BE5904">
        <w:rPr>
          <w:rFonts w:ascii="Arial" w:hAnsi="Arial" w:cs="Arial"/>
          <w:lang w:val="sv-SE"/>
        </w:rPr>
        <w:t xml:space="preserve">nya </w:t>
      </w:r>
      <w:r>
        <w:rPr>
          <w:rFonts w:ascii="Arial" w:hAnsi="Arial" w:cs="Arial"/>
          <w:lang w:val="sv-SE"/>
        </w:rPr>
        <w:t>forskningsanläggning</w:t>
      </w:r>
      <w:r w:rsidR="00BE5904">
        <w:rPr>
          <w:rFonts w:ascii="Arial" w:hAnsi="Arial" w:cs="Arial"/>
          <w:lang w:val="sv-SE"/>
        </w:rPr>
        <w:t>ar och renovera existerande laboratorier</w:t>
      </w:r>
      <w:r w:rsidRPr="00C85188">
        <w:rPr>
          <w:rFonts w:ascii="Arial" w:hAnsi="Arial" w:cs="Arial"/>
          <w:lang w:val="sv-SE"/>
        </w:rPr>
        <w:t xml:space="preserve"> i Annandale, New</w:t>
      </w:r>
      <w:r>
        <w:rPr>
          <w:rFonts w:ascii="Arial" w:hAnsi="Arial" w:cs="Arial"/>
          <w:lang w:val="sv-SE"/>
        </w:rPr>
        <w:t xml:space="preserve"> Jersey, USA. Kontraktet är värt</w:t>
      </w:r>
      <w:r w:rsidRPr="00C85188">
        <w:rPr>
          <w:rFonts w:ascii="Arial" w:hAnsi="Arial" w:cs="Arial"/>
          <w:lang w:val="sv-SE"/>
        </w:rPr>
        <w:t xml:space="preserve"> </w:t>
      </w:r>
      <w:r>
        <w:rPr>
          <w:rFonts w:ascii="Arial" w:hAnsi="Arial" w:cs="Arial"/>
          <w:lang w:val="sv-SE"/>
        </w:rPr>
        <w:t>USD 43</w:t>
      </w:r>
      <w:r w:rsidRPr="00C85188">
        <w:rPr>
          <w:rFonts w:ascii="Arial" w:hAnsi="Arial" w:cs="Arial"/>
          <w:lang w:val="sv-SE"/>
        </w:rPr>
        <w:t xml:space="preserve">M, cirka 350 </w:t>
      </w:r>
      <w:r>
        <w:rPr>
          <w:rFonts w:ascii="Arial" w:hAnsi="Arial" w:cs="Arial"/>
          <w:lang w:val="sv-SE"/>
        </w:rPr>
        <w:t>miljoner kronor, vilket kommer att inkluderas</w:t>
      </w:r>
      <w:r w:rsidRPr="00C85188">
        <w:rPr>
          <w:rFonts w:ascii="Arial" w:hAnsi="Arial" w:cs="Arial"/>
          <w:lang w:val="sv-SE"/>
        </w:rPr>
        <w:t xml:space="preserve"> i</w:t>
      </w:r>
      <w:r>
        <w:rPr>
          <w:rFonts w:ascii="Arial" w:hAnsi="Arial" w:cs="Arial"/>
          <w:lang w:val="sv-SE"/>
        </w:rPr>
        <w:t xml:space="preserve"> orderingången för USA </w:t>
      </w:r>
      <w:r w:rsidRPr="00C85188">
        <w:rPr>
          <w:rFonts w:ascii="Arial" w:hAnsi="Arial" w:cs="Arial"/>
          <w:lang w:val="sv-SE"/>
        </w:rPr>
        <w:t>för tredje kvartalet 2017.</w:t>
      </w:r>
    </w:p>
    <w:p w14:paraId="6E5898A4" w14:textId="77777777" w:rsidR="00C85188" w:rsidRPr="00C85188" w:rsidRDefault="00C85188" w:rsidP="00C85188">
      <w:pPr>
        <w:spacing w:line="240" w:lineRule="auto"/>
        <w:rPr>
          <w:rFonts w:ascii="Arial" w:hAnsi="Arial" w:cs="Arial"/>
          <w:lang w:val="sv-SE"/>
        </w:rPr>
      </w:pPr>
    </w:p>
    <w:p w14:paraId="57E4C69C" w14:textId="77777777" w:rsidR="00C85188" w:rsidRPr="00C85188" w:rsidRDefault="00BE5904" w:rsidP="00C85188">
      <w:pPr>
        <w:spacing w:line="240" w:lineRule="auto"/>
        <w:rPr>
          <w:rFonts w:ascii="Arial" w:hAnsi="Arial" w:cs="Arial"/>
          <w:lang w:val="sv-SE"/>
        </w:rPr>
      </w:pPr>
      <w:r>
        <w:rPr>
          <w:rFonts w:ascii="Arial" w:hAnsi="Arial" w:cs="Arial"/>
          <w:lang w:val="sv-SE"/>
        </w:rPr>
        <w:t xml:space="preserve">Utöver </w:t>
      </w:r>
      <w:r w:rsidR="00ED35D4">
        <w:rPr>
          <w:rFonts w:ascii="Arial" w:hAnsi="Arial" w:cs="Arial"/>
          <w:lang w:val="sv-SE"/>
        </w:rPr>
        <w:t>konstruktion</w:t>
      </w:r>
      <w:r w:rsidR="00F5293B">
        <w:rPr>
          <w:rFonts w:ascii="Arial" w:hAnsi="Arial" w:cs="Arial"/>
          <w:lang w:val="sv-SE"/>
        </w:rPr>
        <w:t>en</w:t>
      </w:r>
      <w:r w:rsidR="00ED35D4">
        <w:rPr>
          <w:rFonts w:ascii="Arial" w:hAnsi="Arial" w:cs="Arial"/>
          <w:lang w:val="sv-SE"/>
        </w:rPr>
        <w:t xml:space="preserve"> av</w:t>
      </w:r>
      <w:r>
        <w:rPr>
          <w:rFonts w:ascii="Arial" w:hAnsi="Arial" w:cs="Arial"/>
          <w:lang w:val="sv-SE"/>
        </w:rPr>
        <w:t xml:space="preserve"> </w:t>
      </w:r>
      <w:r w:rsidR="00C85188" w:rsidRPr="00C85188">
        <w:rPr>
          <w:rFonts w:ascii="Arial" w:hAnsi="Arial" w:cs="Arial"/>
          <w:lang w:val="sv-SE"/>
        </w:rPr>
        <w:t>2 300 kvadratmeter</w:t>
      </w:r>
      <w:r>
        <w:rPr>
          <w:rFonts w:ascii="Arial" w:hAnsi="Arial" w:cs="Arial"/>
          <w:lang w:val="sv-SE"/>
        </w:rPr>
        <w:t xml:space="preserve"> </w:t>
      </w:r>
      <w:r w:rsidRPr="00C85188">
        <w:rPr>
          <w:rFonts w:ascii="Arial" w:hAnsi="Arial" w:cs="Arial"/>
          <w:lang w:val="sv-SE"/>
        </w:rPr>
        <w:t>nya anläggningar</w:t>
      </w:r>
      <w:r w:rsidR="00C85188" w:rsidRPr="00C85188">
        <w:rPr>
          <w:rFonts w:ascii="Arial" w:hAnsi="Arial" w:cs="Arial"/>
          <w:lang w:val="sv-SE"/>
        </w:rPr>
        <w:t>, l</w:t>
      </w:r>
      <w:r w:rsidR="00C85188">
        <w:rPr>
          <w:rFonts w:ascii="Arial" w:hAnsi="Arial" w:cs="Arial"/>
          <w:lang w:val="sv-SE"/>
        </w:rPr>
        <w:t>andskapsplanering, belysning samt</w:t>
      </w:r>
      <w:r w:rsidR="00C85188" w:rsidRPr="00C85188">
        <w:rPr>
          <w:rFonts w:ascii="Arial" w:hAnsi="Arial" w:cs="Arial"/>
          <w:lang w:val="sv-SE"/>
        </w:rPr>
        <w:t xml:space="preserve"> infrastruktur</w:t>
      </w:r>
      <w:r w:rsidR="00C85188">
        <w:rPr>
          <w:rFonts w:ascii="Arial" w:hAnsi="Arial" w:cs="Arial"/>
          <w:lang w:val="sv-SE"/>
        </w:rPr>
        <w:t xml:space="preserve"> för </w:t>
      </w:r>
      <w:r w:rsidR="00C85188" w:rsidRPr="00C85188">
        <w:rPr>
          <w:rFonts w:ascii="Arial" w:hAnsi="Arial" w:cs="Arial"/>
          <w:lang w:val="sv-SE"/>
        </w:rPr>
        <w:t>parkering</w:t>
      </w:r>
      <w:r w:rsidR="00B36CF0">
        <w:rPr>
          <w:rFonts w:ascii="Arial" w:hAnsi="Arial" w:cs="Arial"/>
          <w:lang w:val="sv-SE"/>
        </w:rPr>
        <w:t>,</w:t>
      </w:r>
      <w:r w:rsidR="00C85188">
        <w:rPr>
          <w:rFonts w:ascii="Arial" w:hAnsi="Arial" w:cs="Arial"/>
          <w:lang w:val="sv-SE"/>
        </w:rPr>
        <w:t xml:space="preserve"> kommer </w:t>
      </w:r>
      <w:r w:rsidR="009609AE">
        <w:rPr>
          <w:rFonts w:ascii="Arial" w:hAnsi="Arial" w:cs="Arial"/>
          <w:lang w:val="sv-SE"/>
        </w:rPr>
        <w:t xml:space="preserve">Skanska slutföra renoveringen av </w:t>
      </w:r>
      <w:r w:rsidR="007F3B1C">
        <w:rPr>
          <w:rFonts w:ascii="Arial" w:hAnsi="Arial" w:cs="Arial"/>
          <w:lang w:val="sv-SE"/>
        </w:rPr>
        <w:t xml:space="preserve">cirka </w:t>
      </w:r>
      <w:r w:rsidR="00B36CF0">
        <w:rPr>
          <w:rFonts w:ascii="Arial" w:hAnsi="Arial" w:cs="Arial"/>
          <w:lang w:val="sv-SE"/>
        </w:rPr>
        <w:t xml:space="preserve">3 700 kvadratmeter </w:t>
      </w:r>
      <w:r w:rsidR="00C85188" w:rsidRPr="00C85188">
        <w:rPr>
          <w:rFonts w:ascii="Arial" w:hAnsi="Arial" w:cs="Arial"/>
          <w:lang w:val="sv-SE"/>
        </w:rPr>
        <w:t>forsk</w:t>
      </w:r>
      <w:r w:rsidR="00243617">
        <w:rPr>
          <w:rFonts w:ascii="Arial" w:hAnsi="Arial" w:cs="Arial"/>
          <w:lang w:val="sv-SE"/>
        </w:rPr>
        <w:t>nings- och utvecklingslaboratori</w:t>
      </w:r>
      <w:r w:rsidR="00ED35D4">
        <w:rPr>
          <w:rFonts w:ascii="Arial" w:hAnsi="Arial" w:cs="Arial"/>
          <w:lang w:val="sv-SE"/>
        </w:rPr>
        <w:t>er</w:t>
      </w:r>
      <w:r w:rsidR="00C85188" w:rsidRPr="00C85188">
        <w:rPr>
          <w:rFonts w:ascii="Arial" w:hAnsi="Arial" w:cs="Arial"/>
          <w:lang w:val="sv-SE"/>
        </w:rPr>
        <w:t xml:space="preserve"> </w:t>
      </w:r>
      <w:r w:rsidR="00C85188">
        <w:rPr>
          <w:rFonts w:ascii="Arial" w:hAnsi="Arial" w:cs="Arial"/>
          <w:lang w:val="sv-SE"/>
        </w:rPr>
        <w:t>på tre våningar</w:t>
      </w:r>
      <w:r w:rsidR="00ED35D4">
        <w:rPr>
          <w:rFonts w:ascii="Arial" w:hAnsi="Arial" w:cs="Arial"/>
          <w:lang w:val="sv-SE"/>
        </w:rPr>
        <w:t xml:space="preserve"> i Exxon</w:t>
      </w:r>
      <w:r w:rsidR="00ED35D4">
        <w:rPr>
          <w:rFonts w:ascii="Arial" w:eastAsia="Arial" w:hAnsi="Arial" w:cs="Arial"/>
          <w:lang w:val="sv-SE"/>
        </w:rPr>
        <w:t>Mobil’</w:t>
      </w:r>
      <w:r w:rsidR="00ED35D4" w:rsidRPr="00ED35D4">
        <w:rPr>
          <w:rFonts w:ascii="Arial" w:eastAsia="Arial" w:hAnsi="Arial" w:cs="Arial"/>
          <w:lang w:val="sv-SE"/>
        </w:rPr>
        <w:t>s</w:t>
      </w:r>
      <w:r w:rsidR="00C85188" w:rsidRPr="00C85188">
        <w:rPr>
          <w:rFonts w:ascii="Arial" w:hAnsi="Arial" w:cs="Arial"/>
          <w:lang w:val="sv-SE"/>
        </w:rPr>
        <w:t xml:space="preserve"> befintliga anläggningar</w:t>
      </w:r>
      <w:r w:rsidR="00C85188">
        <w:rPr>
          <w:rFonts w:ascii="Arial" w:hAnsi="Arial" w:cs="Arial"/>
          <w:lang w:val="sv-SE"/>
        </w:rPr>
        <w:t>. Skanska kommer också</w:t>
      </w:r>
      <w:r w:rsidR="00C85188" w:rsidRPr="00C85188">
        <w:rPr>
          <w:rFonts w:ascii="Arial" w:hAnsi="Arial" w:cs="Arial"/>
          <w:lang w:val="sv-SE"/>
        </w:rPr>
        <w:t xml:space="preserve"> </w:t>
      </w:r>
      <w:r w:rsidR="00C85188">
        <w:rPr>
          <w:rFonts w:ascii="Arial" w:hAnsi="Arial" w:cs="Arial"/>
          <w:lang w:val="sv-SE"/>
        </w:rPr>
        <w:t xml:space="preserve">att </w:t>
      </w:r>
      <w:r w:rsidR="00C85188" w:rsidRPr="00C85188">
        <w:rPr>
          <w:rFonts w:ascii="Arial" w:hAnsi="Arial" w:cs="Arial"/>
          <w:lang w:val="sv-SE"/>
        </w:rPr>
        <w:t xml:space="preserve">utveckla </w:t>
      </w:r>
      <w:r w:rsidR="00ED35D4">
        <w:rPr>
          <w:rFonts w:ascii="Arial" w:hAnsi="Arial" w:cs="Arial"/>
          <w:lang w:val="sv-SE"/>
        </w:rPr>
        <w:t xml:space="preserve">nödvändig </w:t>
      </w:r>
      <w:r w:rsidR="00C85188" w:rsidRPr="00C85188">
        <w:rPr>
          <w:rFonts w:ascii="Arial" w:hAnsi="Arial" w:cs="Arial"/>
          <w:lang w:val="sv-SE"/>
        </w:rPr>
        <w:t>infr</w:t>
      </w:r>
      <w:r w:rsidR="00C85188">
        <w:rPr>
          <w:rFonts w:ascii="Arial" w:hAnsi="Arial" w:cs="Arial"/>
          <w:lang w:val="sv-SE"/>
        </w:rPr>
        <w:t>astruktur för special</w:t>
      </w:r>
      <w:r w:rsidR="00C85188" w:rsidRPr="00C85188">
        <w:rPr>
          <w:rFonts w:ascii="Arial" w:hAnsi="Arial" w:cs="Arial"/>
          <w:lang w:val="sv-SE"/>
        </w:rPr>
        <w:t>utrustning och installera nya VVS- och elsystem</w:t>
      </w:r>
      <w:r w:rsidR="00ED35D4">
        <w:rPr>
          <w:rFonts w:ascii="Arial" w:hAnsi="Arial" w:cs="Arial"/>
          <w:lang w:val="sv-SE"/>
        </w:rPr>
        <w:t>,</w:t>
      </w:r>
      <w:r w:rsidR="00C85188" w:rsidRPr="00C85188">
        <w:rPr>
          <w:rFonts w:ascii="Arial" w:hAnsi="Arial" w:cs="Arial"/>
          <w:lang w:val="sv-SE"/>
        </w:rPr>
        <w:t xml:space="preserve"> samt ljudisolering</w:t>
      </w:r>
      <w:r w:rsidR="00ED35D4">
        <w:rPr>
          <w:rFonts w:ascii="Arial" w:hAnsi="Arial" w:cs="Arial"/>
          <w:lang w:val="sv-SE"/>
        </w:rPr>
        <w:t>,</w:t>
      </w:r>
      <w:r w:rsidR="00C85188" w:rsidRPr="00C85188">
        <w:rPr>
          <w:rFonts w:ascii="Arial" w:hAnsi="Arial" w:cs="Arial"/>
          <w:lang w:val="sv-SE"/>
        </w:rPr>
        <w:t xml:space="preserve"> i </w:t>
      </w:r>
      <w:r w:rsidR="00ED35D4">
        <w:rPr>
          <w:rFonts w:ascii="Arial" w:hAnsi="Arial" w:cs="Arial"/>
          <w:lang w:val="sv-SE"/>
        </w:rPr>
        <w:t xml:space="preserve">de </w:t>
      </w:r>
      <w:r w:rsidR="00C85188" w:rsidRPr="00C85188">
        <w:rPr>
          <w:rFonts w:ascii="Arial" w:hAnsi="Arial" w:cs="Arial"/>
          <w:lang w:val="sv-SE"/>
        </w:rPr>
        <w:t xml:space="preserve">nya och renoverade </w:t>
      </w:r>
      <w:r w:rsidR="00C85188">
        <w:rPr>
          <w:rFonts w:ascii="Arial" w:hAnsi="Arial" w:cs="Arial"/>
          <w:lang w:val="sv-SE"/>
        </w:rPr>
        <w:t>lokaler</w:t>
      </w:r>
      <w:r w:rsidR="00ED35D4">
        <w:rPr>
          <w:rFonts w:ascii="Arial" w:hAnsi="Arial" w:cs="Arial"/>
          <w:lang w:val="sv-SE"/>
        </w:rPr>
        <w:t>na</w:t>
      </w:r>
      <w:r w:rsidR="00C85188" w:rsidRPr="00C85188">
        <w:rPr>
          <w:rFonts w:ascii="Arial" w:hAnsi="Arial" w:cs="Arial"/>
          <w:lang w:val="sv-SE"/>
        </w:rPr>
        <w:t>.</w:t>
      </w:r>
    </w:p>
    <w:p w14:paraId="7EA43266" w14:textId="77777777" w:rsidR="00C85188" w:rsidRPr="00C85188" w:rsidRDefault="00C85188" w:rsidP="00C85188">
      <w:pPr>
        <w:spacing w:line="240" w:lineRule="auto"/>
        <w:rPr>
          <w:rFonts w:ascii="Arial" w:hAnsi="Arial" w:cs="Arial"/>
          <w:lang w:val="sv-SE"/>
        </w:rPr>
      </w:pPr>
    </w:p>
    <w:p w14:paraId="7C2E6A30" w14:textId="77777777" w:rsidR="00C40EB2" w:rsidRDefault="00ED35D4" w:rsidP="00C85188">
      <w:pPr>
        <w:spacing w:line="240" w:lineRule="auto"/>
        <w:rPr>
          <w:rFonts w:ascii="Arial" w:hAnsi="Arial" w:cs="Arial"/>
          <w:lang w:val="sv-SE"/>
        </w:rPr>
      </w:pPr>
      <w:r>
        <w:rPr>
          <w:rFonts w:ascii="Arial" w:hAnsi="Arial" w:cs="Arial"/>
          <w:lang w:val="sv-SE"/>
        </w:rPr>
        <w:t>Byggarbetet</w:t>
      </w:r>
      <w:r w:rsidR="00C85188">
        <w:rPr>
          <w:rFonts w:ascii="Arial" w:hAnsi="Arial" w:cs="Arial"/>
          <w:lang w:val="sv-SE"/>
        </w:rPr>
        <w:t xml:space="preserve"> pågår och</w:t>
      </w:r>
      <w:r w:rsidR="00C85188" w:rsidRPr="00C85188">
        <w:rPr>
          <w:rFonts w:ascii="Arial" w:hAnsi="Arial" w:cs="Arial"/>
          <w:lang w:val="sv-SE"/>
        </w:rPr>
        <w:t xml:space="preserve"> förvänt</w:t>
      </w:r>
      <w:r>
        <w:rPr>
          <w:rFonts w:ascii="Arial" w:hAnsi="Arial" w:cs="Arial"/>
          <w:lang w:val="sv-SE"/>
        </w:rPr>
        <w:t>as vara slutfört</w:t>
      </w:r>
      <w:r w:rsidR="00C85188" w:rsidRPr="00C85188">
        <w:rPr>
          <w:rFonts w:ascii="Arial" w:hAnsi="Arial" w:cs="Arial"/>
          <w:lang w:val="sv-SE"/>
        </w:rPr>
        <w:t xml:space="preserve"> under </w:t>
      </w:r>
      <w:r>
        <w:rPr>
          <w:rFonts w:ascii="Arial" w:hAnsi="Arial" w:cs="Arial"/>
          <w:lang w:val="sv-SE"/>
        </w:rPr>
        <w:t xml:space="preserve">det </w:t>
      </w:r>
      <w:r w:rsidR="00C85188" w:rsidRPr="00C85188">
        <w:rPr>
          <w:rFonts w:ascii="Arial" w:hAnsi="Arial" w:cs="Arial"/>
          <w:lang w:val="sv-SE"/>
        </w:rPr>
        <w:t>första kvartalet 2019.</w:t>
      </w:r>
    </w:p>
    <w:p w14:paraId="1BACAC73" w14:textId="77777777" w:rsidR="00C85188" w:rsidRDefault="00C85188" w:rsidP="00C85188">
      <w:pPr>
        <w:spacing w:line="240" w:lineRule="auto"/>
        <w:rPr>
          <w:rFonts w:ascii="Arial" w:hAnsi="Arial" w:cs="Arial"/>
          <w:lang w:val="sv-SE"/>
        </w:rPr>
      </w:pPr>
    </w:p>
    <w:p w14:paraId="4A6078BD" w14:textId="77777777" w:rsidR="00714F2F" w:rsidRPr="00513B3F" w:rsidRDefault="00714F2F" w:rsidP="00513B3F">
      <w:pPr>
        <w:spacing w:line="240" w:lineRule="auto"/>
        <w:rPr>
          <w:rFonts w:ascii="Arial" w:hAnsi="Arial" w:cs="Arial"/>
          <w:lang w:val="sv-SE"/>
        </w:rPr>
      </w:pPr>
      <w:r w:rsidRPr="00714F2F">
        <w:rPr>
          <w:rFonts w:ascii="Arial" w:hAnsi="Arial" w:cs="Arial"/>
          <w:lang w:val="sv-SE"/>
        </w:rPr>
        <w:t>Skanska är ett av de ledande bygg- och projektutvecklingsföretag</w:t>
      </w:r>
      <w:r w:rsidR="00687AD7">
        <w:rPr>
          <w:rFonts w:ascii="Arial" w:hAnsi="Arial" w:cs="Arial"/>
          <w:lang w:val="sv-SE"/>
        </w:rPr>
        <w:t>en</w:t>
      </w:r>
      <w:bookmarkStart w:id="0" w:name="_GoBack"/>
      <w:bookmarkEnd w:id="0"/>
      <w:r w:rsidRPr="00714F2F">
        <w:rPr>
          <w:rFonts w:ascii="Arial" w:hAnsi="Arial" w:cs="Arial"/>
          <w:lang w:val="sv-SE"/>
        </w:rPr>
        <w:t xml:space="preserve"> i USA, specialiserat inom husbyggnad för för</w:t>
      </w:r>
      <w:r w:rsidR="006248A5">
        <w:rPr>
          <w:rFonts w:ascii="Arial" w:hAnsi="Arial" w:cs="Arial"/>
          <w:lang w:val="sv-SE"/>
        </w:rPr>
        <w:t xml:space="preserve">etag, infrastrukturbyggande och </w:t>
      </w:r>
      <w:r w:rsidRPr="00714F2F">
        <w:rPr>
          <w:rFonts w:ascii="Arial" w:hAnsi="Arial" w:cs="Arial"/>
          <w:lang w:val="sv-SE"/>
        </w:rPr>
        <w:t>utveckling av kommersiella fastigheter i utvalda städer. Skanska erbjuder även tjänster inom offentlig-privat samverkan. Skanska USA omsatte 59 miljarder kronor 2016 och hade cirka 9 300 anställda i sin verksamhet.</w:t>
      </w:r>
    </w:p>
    <w:p w14:paraId="7204D701" w14:textId="77777777" w:rsidR="00BA0428" w:rsidRPr="00F64234" w:rsidRDefault="00BA0428" w:rsidP="001D3B74">
      <w:pPr>
        <w:pStyle w:val="Sidhuvud"/>
        <w:pBdr>
          <w:bottom w:val="single" w:sz="12" w:space="1" w:color="auto"/>
        </w:pBdr>
        <w:tabs>
          <w:tab w:val="clear" w:pos="4536"/>
          <w:tab w:val="clear" w:pos="9072"/>
        </w:tabs>
        <w:rPr>
          <w:rFonts w:ascii="Arial" w:hAnsi="Arial" w:cs="Arial"/>
          <w:szCs w:val="24"/>
          <w:lang w:val="sv-SE" w:eastAsia="sv-SE"/>
        </w:rPr>
      </w:pPr>
    </w:p>
    <w:p w14:paraId="3EB9343B" w14:textId="77777777" w:rsidR="002C13AF" w:rsidRDefault="002C13AF" w:rsidP="001D3B74">
      <w:pPr>
        <w:tabs>
          <w:tab w:val="left" w:pos="8080"/>
          <w:tab w:val="left" w:pos="8222"/>
        </w:tabs>
        <w:ind w:right="567"/>
        <w:outlineLvl w:val="0"/>
        <w:rPr>
          <w:rFonts w:ascii="Arial" w:hAnsi="Arial"/>
          <w:b/>
          <w:lang w:val="sv-SE"/>
        </w:rPr>
      </w:pPr>
    </w:p>
    <w:p w14:paraId="62158071" w14:textId="77777777" w:rsidR="001D3B74" w:rsidRPr="00E80B3C" w:rsidRDefault="001D3B74" w:rsidP="001D3B74">
      <w:pPr>
        <w:tabs>
          <w:tab w:val="left" w:pos="8080"/>
          <w:tab w:val="left" w:pos="8222"/>
        </w:tabs>
        <w:ind w:right="567"/>
        <w:outlineLvl w:val="0"/>
        <w:rPr>
          <w:rFonts w:ascii="Arial" w:hAnsi="Arial"/>
          <w:b/>
          <w:lang w:val="sv-SE"/>
        </w:rPr>
      </w:pPr>
      <w:r w:rsidRPr="00E80B3C">
        <w:rPr>
          <w:rFonts w:ascii="Arial" w:hAnsi="Arial"/>
          <w:b/>
          <w:lang w:val="sv-SE"/>
        </w:rPr>
        <w:t>För ytterligare information, kontakta:</w:t>
      </w:r>
    </w:p>
    <w:p w14:paraId="6DED540D" w14:textId="77777777" w:rsidR="00F21BC8" w:rsidRPr="00C85188" w:rsidRDefault="00C85188" w:rsidP="00C85188">
      <w:pPr>
        <w:spacing w:line="240" w:lineRule="auto"/>
        <w:rPr>
          <w:rFonts w:ascii="Arial" w:hAnsi="Arial" w:cs="Arial"/>
          <w:color w:val="000000"/>
          <w:szCs w:val="24"/>
          <w:lang w:val="sv-SE"/>
        </w:rPr>
      </w:pPr>
      <w:r>
        <w:rPr>
          <w:rFonts w:ascii="Arial" w:hAnsi="Arial" w:cs="Arial"/>
          <w:color w:val="000000"/>
          <w:szCs w:val="24"/>
          <w:lang w:val="sv-SE"/>
        </w:rPr>
        <w:t>Michael Iacovella, kommunikatör, Skanska USA, +1 (917) 438 33 77</w:t>
      </w:r>
    </w:p>
    <w:p w14:paraId="44BE713B" w14:textId="77777777" w:rsidR="00BA0428" w:rsidRPr="00401785" w:rsidRDefault="00BA0428" w:rsidP="00BA0428">
      <w:pPr>
        <w:autoSpaceDE w:val="0"/>
        <w:autoSpaceDN w:val="0"/>
        <w:adjustRightInd w:val="0"/>
        <w:spacing w:line="240" w:lineRule="auto"/>
        <w:rPr>
          <w:rFonts w:ascii="Arial" w:hAnsi="Arial" w:cs="Arial"/>
          <w:szCs w:val="24"/>
          <w:lang w:val="nb-NO"/>
        </w:rPr>
      </w:pPr>
      <w:r>
        <w:rPr>
          <w:rFonts w:ascii="Arial" w:hAnsi="Arial" w:cs="Arial"/>
          <w:szCs w:val="24"/>
          <w:lang w:val="sv-SE"/>
        </w:rPr>
        <w:t xml:space="preserve">Andreas Joons, pressekreterare, Skanska AB, </w:t>
      </w:r>
      <w:r w:rsidR="004746A8">
        <w:rPr>
          <w:rFonts w:ascii="Arial" w:hAnsi="Arial" w:cs="Arial"/>
          <w:szCs w:val="24"/>
          <w:lang w:val="nb-NO"/>
        </w:rPr>
        <w:t xml:space="preserve">tel 010 </w:t>
      </w:r>
      <w:r w:rsidRPr="00401785">
        <w:rPr>
          <w:rFonts w:ascii="Arial" w:hAnsi="Arial" w:cs="Arial"/>
          <w:szCs w:val="24"/>
          <w:lang w:val="nb-NO"/>
        </w:rPr>
        <w:t>449 04 94</w:t>
      </w:r>
    </w:p>
    <w:p w14:paraId="590ABDAC" w14:textId="77777777" w:rsidR="00B37862" w:rsidRPr="00401785" w:rsidRDefault="004746A8" w:rsidP="00B37862">
      <w:pPr>
        <w:ind w:right="567"/>
        <w:rPr>
          <w:rFonts w:ascii="Arial" w:hAnsi="Arial"/>
          <w:szCs w:val="24"/>
          <w:lang w:val="nb-NO"/>
        </w:rPr>
      </w:pPr>
      <w:r>
        <w:rPr>
          <w:rFonts w:ascii="Arial" w:hAnsi="Arial"/>
          <w:szCs w:val="24"/>
          <w:lang w:val="nb-NO"/>
        </w:rPr>
        <w:t xml:space="preserve">Direktlinje för media, tel 010 </w:t>
      </w:r>
      <w:r w:rsidR="00B37862" w:rsidRPr="00401785">
        <w:rPr>
          <w:rFonts w:ascii="Arial" w:hAnsi="Arial"/>
          <w:szCs w:val="24"/>
          <w:lang w:val="nb-NO"/>
        </w:rPr>
        <w:t>448 88 99</w:t>
      </w:r>
    </w:p>
    <w:p w14:paraId="0C1B5624" w14:textId="77777777" w:rsidR="00025FCB" w:rsidRPr="00401785" w:rsidRDefault="00025FCB" w:rsidP="001D3B74">
      <w:pPr>
        <w:ind w:left="567" w:right="567"/>
        <w:rPr>
          <w:rFonts w:ascii="Arial" w:hAnsi="Arial"/>
          <w:lang w:val="nb-NO"/>
        </w:rPr>
      </w:pPr>
    </w:p>
    <w:p w14:paraId="0FC450B6" w14:textId="77777777" w:rsidR="001D3B74" w:rsidRPr="00E80B3C" w:rsidRDefault="001D3B74" w:rsidP="001D3B74">
      <w:pPr>
        <w:outlineLvl w:val="0"/>
        <w:rPr>
          <w:rFonts w:ascii="Arial" w:hAnsi="Arial"/>
          <w:i/>
          <w:lang w:val="sv-SE"/>
        </w:rPr>
      </w:pPr>
      <w:r w:rsidRPr="00E80B3C">
        <w:rPr>
          <w:rFonts w:ascii="Arial" w:hAnsi="Arial"/>
          <w:i/>
          <w:lang w:val="sv-SE"/>
        </w:rPr>
        <w:t xml:space="preserve">Denna samt tidigare releaser finns på </w:t>
      </w:r>
      <w:hyperlink r:id="rId11" w:history="1">
        <w:r w:rsidRPr="00E80B3C">
          <w:rPr>
            <w:rStyle w:val="Hyperlnk"/>
            <w:rFonts w:ascii="Arial" w:hAnsi="Arial"/>
            <w:i/>
            <w:lang w:val="sv-SE"/>
          </w:rPr>
          <w:t>www.skanska.com</w:t>
        </w:r>
      </w:hyperlink>
    </w:p>
    <w:p w14:paraId="79592158" w14:textId="77777777" w:rsidR="0057248E" w:rsidRDefault="0057248E" w:rsidP="00074D37">
      <w:pPr>
        <w:autoSpaceDE w:val="0"/>
        <w:autoSpaceDN w:val="0"/>
        <w:adjustRightInd w:val="0"/>
        <w:spacing w:line="240" w:lineRule="auto"/>
        <w:rPr>
          <w:rFonts w:ascii="Arial" w:hAnsi="Arial" w:cs="Arial"/>
          <w:i/>
          <w:iCs/>
          <w:sz w:val="20"/>
          <w:lang w:val="sv-SE"/>
        </w:rPr>
      </w:pPr>
    </w:p>
    <w:p w14:paraId="6B6114E4" w14:textId="77777777" w:rsidR="0057248E" w:rsidRPr="00025FCB" w:rsidRDefault="0057248E" w:rsidP="00074D37">
      <w:pPr>
        <w:autoSpaceDE w:val="0"/>
        <w:autoSpaceDN w:val="0"/>
        <w:adjustRightInd w:val="0"/>
        <w:spacing w:line="240" w:lineRule="auto"/>
        <w:rPr>
          <w:rFonts w:ascii="Arial" w:hAnsi="Arial" w:cs="Arial"/>
          <w:i/>
          <w:iCs/>
          <w:sz w:val="20"/>
          <w:lang w:val="sv-SE"/>
        </w:rPr>
      </w:pPr>
      <w:r w:rsidRPr="0057248E">
        <w:rPr>
          <w:rFonts w:ascii="Arial" w:hAnsi="Arial" w:cs="Arial"/>
          <w:i/>
          <w:iCs/>
          <w:sz w:val="20"/>
          <w:lang w:val="sv-SE"/>
        </w:rPr>
        <w:t>Skanska är ett av världens ledande bygg- och projektutvecklingsföretag, fokuserat på utvalda hemmamarknader i Norden, övriga Europa och USA. Med stöd av globala trender i urbanisering och demografi samt genom att gå i spetsen för hållbarhet, erbjuder Skanska konkurrenskraftiga lösningar i enkla såväl som de mest komplexa uppdragen, vilket hjälper både kunder och samhället att skapa en hållbar framtid. Koncernen har idag cirka 41 000 medarbetare. Omsättningen år 2016 uppgick till 151 miljarder kronor.</w:t>
      </w:r>
    </w:p>
    <w:sectPr w:rsidR="0057248E" w:rsidRPr="00025FCB" w:rsidSect="000E762B">
      <w:pgSz w:w="11906" w:h="16838"/>
      <w:pgMar w:top="1276" w:right="1983" w:bottom="1417" w:left="198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424D918" w14:textId="77777777" w:rsidR="0070590C" w:rsidRDefault="0070590C">
      <w:pPr>
        <w:spacing w:line="240" w:lineRule="auto"/>
      </w:pPr>
      <w:r>
        <w:separator/>
      </w:r>
    </w:p>
  </w:endnote>
  <w:endnote w:type="continuationSeparator" w:id="0">
    <w:p w14:paraId="6DB7E448" w14:textId="77777777" w:rsidR="0070590C" w:rsidRDefault="00705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859F66F" w14:textId="77777777" w:rsidR="0070590C" w:rsidRDefault="0070590C">
      <w:pPr>
        <w:spacing w:line="240" w:lineRule="auto"/>
      </w:pPr>
      <w:r>
        <w:separator/>
      </w:r>
    </w:p>
  </w:footnote>
  <w:footnote w:type="continuationSeparator" w:id="0">
    <w:p w14:paraId="4F3C60B0" w14:textId="77777777" w:rsidR="0070590C" w:rsidRDefault="007059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1A"/>
    <w:rsid w:val="0001223E"/>
    <w:rsid w:val="000159C4"/>
    <w:rsid w:val="00022E1D"/>
    <w:rsid w:val="00025FCB"/>
    <w:rsid w:val="00026547"/>
    <w:rsid w:val="000333A8"/>
    <w:rsid w:val="000347E5"/>
    <w:rsid w:val="0004292B"/>
    <w:rsid w:val="00074D37"/>
    <w:rsid w:val="00082AE3"/>
    <w:rsid w:val="00084B22"/>
    <w:rsid w:val="00084C87"/>
    <w:rsid w:val="000C1AD2"/>
    <w:rsid w:val="000C3819"/>
    <w:rsid w:val="000C4074"/>
    <w:rsid w:val="000C482F"/>
    <w:rsid w:val="000C5CB9"/>
    <w:rsid w:val="000E1A45"/>
    <w:rsid w:val="000E762B"/>
    <w:rsid w:val="000F2DED"/>
    <w:rsid w:val="00101C66"/>
    <w:rsid w:val="00104C59"/>
    <w:rsid w:val="00113B9B"/>
    <w:rsid w:val="00126C2C"/>
    <w:rsid w:val="00127470"/>
    <w:rsid w:val="00131729"/>
    <w:rsid w:val="00131956"/>
    <w:rsid w:val="00133EB4"/>
    <w:rsid w:val="001358E0"/>
    <w:rsid w:val="00153902"/>
    <w:rsid w:val="001713A2"/>
    <w:rsid w:val="00182ECB"/>
    <w:rsid w:val="001A01A3"/>
    <w:rsid w:val="001A3480"/>
    <w:rsid w:val="001A42D0"/>
    <w:rsid w:val="001A51EC"/>
    <w:rsid w:val="001A59D1"/>
    <w:rsid w:val="001A680E"/>
    <w:rsid w:val="001B1F97"/>
    <w:rsid w:val="001B2D42"/>
    <w:rsid w:val="001B39FF"/>
    <w:rsid w:val="001B4C21"/>
    <w:rsid w:val="001B4CA5"/>
    <w:rsid w:val="001B644C"/>
    <w:rsid w:val="001B770F"/>
    <w:rsid w:val="001C2B51"/>
    <w:rsid w:val="001D3B74"/>
    <w:rsid w:val="001E230F"/>
    <w:rsid w:val="001E52BB"/>
    <w:rsid w:val="001F01AC"/>
    <w:rsid w:val="001F1A90"/>
    <w:rsid w:val="00225EBA"/>
    <w:rsid w:val="00243617"/>
    <w:rsid w:val="00245479"/>
    <w:rsid w:val="00251497"/>
    <w:rsid w:val="002671CF"/>
    <w:rsid w:val="00270C4D"/>
    <w:rsid w:val="002745CC"/>
    <w:rsid w:val="00274C7A"/>
    <w:rsid w:val="00277055"/>
    <w:rsid w:val="002A0E38"/>
    <w:rsid w:val="002A3106"/>
    <w:rsid w:val="002A59D5"/>
    <w:rsid w:val="002B1456"/>
    <w:rsid w:val="002B5655"/>
    <w:rsid w:val="002C13AF"/>
    <w:rsid w:val="002E7445"/>
    <w:rsid w:val="002F4F5D"/>
    <w:rsid w:val="002F66C2"/>
    <w:rsid w:val="002F7117"/>
    <w:rsid w:val="0030709A"/>
    <w:rsid w:val="003117F9"/>
    <w:rsid w:val="00332DE0"/>
    <w:rsid w:val="003356BA"/>
    <w:rsid w:val="00347C73"/>
    <w:rsid w:val="00355AB8"/>
    <w:rsid w:val="003739B2"/>
    <w:rsid w:val="00381CC4"/>
    <w:rsid w:val="003B404E"/>
    <w:rsid w:val="003F2F17"/>
    <w:rsid w:val="00401785"/>
    <w:rsid w:val="00406496"/>
    <w:rsid w:val="0041496C"/>
    <w:rsid w:val="00427D02"/>
    <w:rsid w:val="00434533"/>
    <w:rsid w:val="00442098"/>
    <w:rsid w:val="004512D6"/>
    <w:rsid w:val="00457DDB"/>
    <w:rsid w:val="00461A51"/>
    <w:rsid w:val="00462696"/>
    <w:rsid w:val="00462FB3"/>
    <w:rsid w:val="004636A4"/>
    <w:rsid w:val="00471DD7"/>
    <w:rsid w:val="004746A8"/>
    <w:rsid w:val="00490F75"/>
    <w:rsid w:val="004A2360"/>
    <w:rsid w:val="004A27C8"/>
    <w:rsid w:val="004A3513"/>
    <w:rsid w:val="004A415D"/>
    <w:rsid w:val="004B07B7"/>
    <w:rsid w:val="004B71FF"/>
    <w:rsid w:val="004B72EA"/>
    <w:rsid w:val="004E4DF8"/>
    <w:rsid w:val="004E6D71"/>
    <w:rsid w:val="00513B3F"/>
    <w:rsid w:val="0051532A"/>
    <w:rsid w:val="00522B9F"/>
    <w:rsid w:val="00532B4B"/>
    <w:rsid w:val="00532C64"/>
    <w:rsid w:val="00535B14"/>
    <w:rsid w:val="005653CA"/>
    <w:rsid w:val="0057248E"/>
    <w:rsid w:val="0058630E"/>
    <w:rsid w:val="005952FD"/>
    <w:rsid w:val="005A7E93"/>
    <w:rsid w:val="005C6A63"/>
    <w:rsid w:val="005E1C48"/>
    <w:rsid w:val="005E5DC7"/>
    <w:rsid w:val="005E69F9"/>
    <w:rsid w:val="005E7526"/>
    <w:rsid w:val="005E79E5"/>
    <w:rsid w:val="005F49A8"/>
    <w:rsid w:val="00616485"/>
    <w:rsid w:val="006248A5"/>
    <w:rsid w:val="00634335"/>
    <w:rsid w:val="0063553D"/>
    <w:rsid w:val="00661483"/>
    <w:rsid w:val="0066651C"/>
    <w:rsid w:val="006700AE"/>
    <w:rsid w:val="006723CC"/>
    <w:rsid w:val="00672F56"/>
    <w:rsid w:val="0068682B"/>
    <w:rsid w:val="00687AD7"/>
    <w:rsid w:val="00694954"/>
    <w:rsid w:val="006A6A43"/>
    <w:rsid w:val="006B1B08"/>
    <w:rsid w:val="006B7E97"/>
    <w:rsid w:val="006D05B8"/>
    <w:rsid w:val="006D1DDA"/>
    <w:rsid w:val="006D5057"/>
    <w:rsid w:val="006E2A84"/>
    <w:rsid w:val="006F6E47"/>
    <w:rsid w:val="00705401"/>
    <w:rsid w:val="0070590C"/>
    <w:rsid w:val="00714F2F"/>
    <w:rsid w:val="0072735C"/>
    <w:rsid w:val="00731330"/>
    <w:rsid w:val="0076029B"/>
    <w:rsid w:val="00766754"/>
    <w:rsid w:val="00766FFF"/>
    <w:rsid w:val="00794C6F"/>
    <w:rsid w:val="007A471B"/>
    <w:rsid w:val="007A68B9"/>
    <w:rsid w:val="007A6A65"/>
    <w:rsid w:val="007B31C2"/>
    <w:rsid w:val="007B4543"/>
    <w:rsid w:val="007C0F57"/>
    <w:rsid w:val="007C4C48"/>
    <w:rsid w:val="007C73AD"/>
    <w:rsid w:val="007C7D62"/>
    <w:rsid w:val="007D4F84"/>
    <w:rsid w:val="007E77A5"/>
    <w:rsid w:val="007F3B1C"/>
    <w:rsid w:val="007F798A"/>
    <w:rsid w:val="00801EC6"/>
    <w:rsid w:val="00803A92"/>
    <w:rsid w:val="00815E0A"/>
    <w:rsid w:val="00833C58"/>
    <w:rsid w:val="0083622F"/>
    <w:rsid w:val="00841452"/>
    <w:rsid w:val="008475DB"/>
    <w:rsid w:val="00847D67"/>
    <w:rsid w:val="0085606D"/>
    <w:rsid w:val="00877856"/>
    <w:rsid w:val="00880D1E"/>
    <w:rsid w:val="00881FD7"/>
    <w:rsid w:val="008B7E3D"/>
    <w:rsid w:val="008C018E"/>
    <w:rsid w:val="008C0A26"/>
    <w:rsid w:val="008C343C"/>
    <w:rsid w:val="008D79BF"/>
    <w:rsid w:val="00904403"/>
    <w:rsid w:val="009217FC"/>
    <w:rsid w:val="00934091"/>
    <w:rsid w:val="00955156"/>
    <w:rsid w:val="00957F0F"/>
    <w:rsid w:val="009609AE"/>
    <w:rsid w:val="00964C76"/>
    <w:rsid w:val="00974051"/>
    <w:rsid w:val="0097412C"/>
    <w:rsid w:val="00975358"/>
    <w:rsid w:val="00984895"/>
    <w:rsid w:val="00984E8F"/>
    <w:rsid w:val="00987942"/>
    <w:rsid w:val="009B018D"/>
    <w:rsid w:val="009B42C7"/>
    <w:rsid w:val="009C0B6D"/>
    <w:rsid w:val="009E15D4"/>
    <w:rsid w:val="009E1AE3"/>
    <w:rsid w:val="009F3898"/>
    <w:rsid w:val="00A0193B"/>
    <w:rsid w:val="00A12682"/>
    <w:rsid w:val="00A2700C"/>
    <w:rsid w:val="00A44866"/>
    <w:rsid w:val="00A57AAA"/>
    <w:rsid w:val="00A7573A"/>
    <w:rsid w:val="00A805AD"/>
    <w:rsid w:val="00A87DC3"/>
    <w:rsid w:val="00A87F9C"/>
    <w:rsid w:val="00A91507"/>
    <w:rsid w:val="00A93EF2"/>
    <w:rsid w:val="00A97A92"/>
    <w:rsid w:val="00AA5B36"/>
    <w:rsid w:val="00AB6722"/>
    <w:rsid w:val="00AD4212"/>
    <w:rsid w:val="00AF4F4A"/>
    <w:rsid w:val="00B14071"/>
    <w:rsid w:val="00B16DF6"/>
    <w:rsid w:val="00B2161A"/>
    <w:rsid w:val="00B3096D"/>
    <w:rsid w:val="00B36CF0"/>
    <w:rsid w:val="00B3732D"/>
    <w:rsid w:val="00B37862"/>
    <w:rsid w:val="00B421F0"/>
    <w:rsid w:val="00B5015A"/>
    <w:rsid w:val="00B51E0C"/>
    <w:rsid w:val="00B54E03"/>
    <w:rsid w:val="00B56920"/>
    <w:rsid w:val="00B76582"/>
    <w:rsid w:val="00B766F6"/>
    <w:rsid w:val="00BA0428"/>
    <w:rsid w:val="00BA2DD3"/>
    <w:rsid w:val="00BA41CF"/>
    <w:rsid w:val="00BB0BF2"/>
    <w:rsid w:val="00BB34ED"/>
    <w:rsid w:val="00BC0D82"/>
    <w:rsid w:val="00BC1C58"/>
    <w:rsid w:val="00BC1FD7"/>
    <w:rsid w:val="00BD4E77"/>
    <w:rsid w:val="00BE0978"/>
    <w:rsid w:val="00BE5904"/>
    <w:rsid w:val="00BE5DC7"/>
    <w:rsid w:val="00BE75A2"/>
    <w:rsid w:val="00BF5FD6"/>
    <w:rsid w:val="00C0480F"/>
    <w:rsid w:val="00C067C7"/>
    <w:rsid w:val="00C06933"/>
    <w:rsid w:val="00C14072"/>
    <w:rsid w:val="00C40EB2"/>
    <w:rsid w:val="00C47D1F"/>
    <w:rsid w:val="00C52DC4"/>
    <w:rsid w:val="00C541DC"/>
    <w:rsid w:val="00C57A38"/>
    <w:rsid w:val="00C627B4"/>
    <w:rsid w:val="00C64A68"/>
    <w:rsid w:val="00C64D31"/>
    <w:rsid w:val="00C658FD"/>
    <w:rsid w:val="00C67C85"/>
    <w:rsid w:val="00C722DA"/>
    <w:rsid w:val="00C759D5"/>
    <w:rsid w:val="00C85188"/>
    <w:rsid w:val="00CB2A71"/>
    <w:rsid w:val="00CC516C"/>
    <w:rsid w:val="00CD646B"/>
    <w:rsid w:val="00CD7344"/>
    <w:rsid w:val="00CE2F75"/>
    <w:rsid w:val="00CF0E52"/>
    <w:rsid w:val="00CF6711"/>
    <w:rsid w:val="00D004A3"/>
    <w:rsid w:val="00D27D25"/>
    <w:rsid w:val="00D42803"/>
    <w:rsid w:val="00D44DCD"/>
    <w:rsid w:val="00D4528B"/>
    <w:rsid w:val="00D60F03"/>
    <w:rsid w:val="00D73820"/>
    <w:rsid w:val="00D75281"/>
    <w:rsid w:val="00D77647"/>
    <w:rsid w:val="00D80A87"/>
    <w:rsid w:val="00D837CE"/>
    <w:rsid w:val="00D83EBD"/>
    <w:rsid w:val="00D864E0"/>
    <w:rsid w:val="00DA3AA4"/>
    <w:rsid w:val="00DE2BE5"/>
    <w:rsid w:val="00DF1A7E"/>
    <w:rsid w:val="00E04988"/>
    <w:rsid w:val="00E12FD6"/>
    <w:rsid w:val="00E154DA"/>
    <w:rsid w:val="00E428E9"/>
    <w:rsid w:val="00E43866"/>
    <w:rsid w:val="00E4415B"/>
    <w:rsid w:val="00E54A4E"/>
    <w:rsid w:val="00E61963"/>
    <w:rsid w:val="00E676B7"/>
    <w:rsid w:val="00E84070"/>
    <w:rsid w:val="00E90341"/>
    <w:rsid w:val="00EA0B47"/>
    <w:rsid w:val="00EA54D1"/>
    <w:rsid w:val="00EB2480"/>
    <w:rsid w:val="00EB5F2A"/>
    <w:rsid w:val="00EC4818"/>
    <w:rsid w:val="00ED35D4"/>
    <w:rsid w:val="00EF78B7"/>
    <w:rsid w:val="00F017D8"/>
    <w:rsid w:val="00F21BC8"/>
    <w:rsid w:val="00F269E2"/>
    <w:rsid w:val="00F33338"/>
    <w:rsid w:val="00F35E05"/>
    <w:rsid w:val="00F5293B"/>
    <w:rsid w:val="00F5782F"/>
    <w:rsid w:val="00F67BE3"/>
    <w:rsid w:val="00F775C9"/>
    <w:rsid w:val="00F844AA"/>
    <w:rsid w:val="00F871A1"/>
    <w:rsid w:val="00F93AEA"/>
    <w:rsid w:val="00F970C3"/>
    <w:rsid w:val="00F9777F"/>
    <w:rsid w:val="00FA4F5E"/>
    <w:rsid w:val="00FB10D1"/>
    <w:rsid w:val="00FB142F"/>
    <w:rsid w:val="00FB3C93"/>
    <w:rsid w:val="00FB7097"/>
    <w:rsid w:val="00FD74A9"/>
    <w:rsid w:val="00FE0FFC"/>
    <w:rsid w:val="00FE30BD"/>
    <w:rsid w:val="00FE31E8"/>
    <w:rsid w:val="00FF5048"/>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02C038D"/>
  <w15:docId w15:val="{324AC576-AFA1-47D1-BF1D-C11194F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61A"/>
    <w:pPr>
      <w:spacing w:after="0" w:line="280" w:lineRule="atLeast"/>
    </w:pPr>
    <w:rPr>
      <w:rFonts w:ascii="Times New Roman" w:eastAsia="Times New Roman" w:hAnsi="Times New Roman" w:cs="Times New Roman"/>
      <w:sz w:val="24"/>
      <w:szCs w:val="20"/>
      <w:lang w:val="en-US"/>
    </w:rPr>
  </w:style>
  <w:style w:type="paragraph" w:styleId="Rubrik1">
    <w:name w:val="heading 1"/>
    <w:basedOn w:val="Normal"/>
    <w:next w:val="Normal"/>
    <w:link w:val="Rubrik1Char"/>
    <w:uiPriority w:val="9"/>
    <w:qFormat/>
    <w:rsid w:val="00B216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61A"/>
    <w:rPr>
      <w:rFonts w:asciiTheme="majorHAnsi" w:eastAsiaTheme="majorEastAsia" w:hAnsiTheme="majorHAnsi" w:cstheme="majorBidi"/>
      <w:b/>
      <w:bCs/>
      <w:color w:val="365F91" w:themeColor="accent1" w:themeShade="BF"/>
      <w:sz w:val="28"/>
      <w:szCs w:val="28"/>
      <w:lang w:eastAsia="nb-NO"/>
    </w:rPr>
  </w:style>
  <w:style w:type="paragraph" w:styleId="Sidhuvud">
    <w:name w:val="header"/>
    <w:basedOn w:val="Normal"/>
    <w:link w:val="SidhuvudChar"/>
    <w:rsid w:val="00B2161A"/>
    <w:pPr>
      <w:tabs>
        <w:tab w:val="center" w:pos="4536"/>
        <w:tab w:val="right" w:pos="9072"/>
      </w:tabs>
    </w:pPr>
    <w:rPr>
      <w:noProof/>
    </w:rPr>
  </w:style>
  <w:style w:type="character" w:customStyle="1" w:styleId="SidhuvudChar">
    <w:name w:val="Sidhuvud Char"/>
    <w:basedOn w:val="Standardstycketeckensnitt"/>
    <w:link w:val="Sidhuvud"/>
    <w:rsid w:val="00B2161A"/>
    <w:rPr>
      <w:rFonts w:ascii="Times New Roman" w:eastAsia="Times New Roman" w:hAnsi="Times New Roman" w:cs="Times New Roman"/>
      <w:noProof/>
      <w:sz w:val="24"/>
      <w:szCs w:val="20"/>
      <w:lang w:val="en-US"/>
    </w:rPr>
  </w:style>
  <w:style w:type="paragraph" w:styleId="Brdtext">
    <w:name w:val="Body Text"/>
    <w:basedOn w:val="Normal"/>
    <w:link w:val="BrdtextChar"/>
    <w:rsid w:val="00B2161A"/>
    <w:pPr>
      <w:spacing w:line="240" w:lineRule="auto"/>
    </w:pPr>
    <w:rPr>
      <w:rFonts w:ascii="Skanska Sans Regular" w:hAnsi="Skanska Sans Regular"/>
      <w:lang w:val="sv-SE"/>
    </w:rPr>
  </w:style>
  <w:style w:type="character" w:customStyle="1" w:styleId="BrdtextChar">
    <w:name w:val="Brödtext Char"/>
    <w:basedOn w:val="Standardstycketeckensnitt"/>
    <w:link w:val="Brdtext"/>
    <w:rsid w:val="00B2161A"/>
    <w:rPr>
      <w:rFonts w:ascii="Skanska Sans Regular" w:eastAsia="Times New Roman" w:hAnsi="Skanska Sans Regular" w:cs="Times New Roman"/>
      <w:sz w:val="24"/>
      <w:szCs w:val="20"/>
      <w:lang w:val="sv-SE"/>
    </w:rPr>
  </w:style>
  <w:style w:type="character" w:styleId="Hyperlnk">
    <w:name w:val="Hyperlink"/>
    <w:rsid w:val="00B2161A"/>
    <w:rPr>
      <w:color w:val="0000FF"/>
      <w:u w:val="single"/>
    </w:rPr>
  </w:style>
  <w:style w:type="paragraph" w:styleId="Normalwebb">
    <w:name w:val="Normal (Web)"/>
    <w:basedOn w:val="Normal"/>
    <w:rsid w:val="00B2161A"/>
    <w:pPr>
      <w:spacing w:before="100" w:beforeAutospacing="1" w:after="100" w:afterAutospacing="1" w:line="240" w:lineRule="auto"/>
    </w:pPr>
    <w:rPr>
      <w:szCs w:val="24"/>
    </w:rPr>
  </w:style>
  <w:style w:type="character" w:styleId="Kommentarsreferens">
    <w:name w:val="annotation reference"/>
    <w:basedOn w:val="Standardstycketeckensnitt"/>
    <w:uiPriority w:val="99"/>
    <w:semiHidden/>
    <w:unhideWhenUsed/>
    <w:rsid w:val="00BC0D82"/>
    <w:rPr>
      <w:sz w:val="16"/>
      <w:szCs w:val="16"/>
    </w:rPr>
  </w:style>
  <w:style w:type="paragraph" w:styleId="Kommentarer">
    <w:name w:val="annotation text"/>
    <w:basedOn w:val="Normal"/>
    <w:link w:val="KommentarerChar"/>
    <w:uiPriority w:val="99"/>
    <w:semiHidden/>
    <w:unhideWhenUsed/>
    <w:rsid w:val="00BC0D82"/>
    <w:pPr>
      <w:spacing w:line="240" w:lineRule="auto"/>
    </w:pPr>
    <w:rPr>
      <w:sz w:val="20"/>
    </w:rPr>
  </w:style>
  <w:style w:type="character" w:customStyle="1" w:styleId="KommentarerChar">
    <w:name w:val="Kommentarer Char"/>
    <w:basedOn w:val="Standardstycketeckensnitt"/>
    <w:link w:val="Kommentarer"/>
    <w:uiPriority w:val="99"/>
    <w:semiHidden/>
    <w:rsid w:val="00BC0D82"/>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BC0D82"/>
    <w:rPr>
      <w:b/>
      <w:bCs/>
    </w:rPr>
  </w:style>
  <w:style w:type="character" w:customStyle="1" w:styleId="KommentarsmneChar">
    <w:name w:val="Kommentarsämne Char"/>
    <w:basedOn w:val="KommentarerChar"/>
    <w:link w:val="Kommentarsmne"/>
    <w:uiPriority w:val="99"/>
    <w:semiHidden/>
    <w:rsid w:val="00BC0D82"/>
    <w:rPr>
      <w:rFonts w:ascii="Times New Roman" w:eastAsia="Times New Roman" w:hAnsi="Times New Roman" w:cs="Times New Roman"/>
      <w:b/>
      <w:bCs/>
      <w:sz w:val="20"/>
      <w:szCs w:val="20"/>
      <w:lang w:val="en-US"/>
    </w:rPr>
  </w:style>
  <w:style w:type="paragraph" w:styleId="Ballongtext">
    <w:name w:val="Balloon Text"/>
    <w:basedOn w:val="Normal"/>
    <w:link w:val="BallongtextChar"/>
    <w:uiPriority w:val="99"/>
    <w:semiHidden/>
    <w:unhideWhenUsed/>
    <w:rsid w:val="00BC0D8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0D82"/>
    <w:rPr>
      <w:rFonts w:ascii="Tahoma" w:eastAsia="Times New Roman" w:hAnsi="Tahoma" w:cs="Tahoma"/>
      <w:sz w:val="16"/>
      <w:szCs w:val="16"/>
      <w:lang w:val="en-US"/>
    </w:rPr>
  </w:style>
  <w:style w:type="paragraph" w:styleId="Sidfot">
    <w:name w:val="footer"/>
    <w:basedOn w:val="Normal"/>
    <w:link w:val="SidfotChar"/>
    <w:uiPriority w:val="99"/>
    <w:unhideWhenUsed/>
    <w:rsid w:val="007A471B"/>
    <w:pPr>
      <w:tabs>
        <w:tab w:val="center" w:pos="4536"/>
        <w:tab w:val="right" w:pos="9072"/>
      </w:tabs>
      <w:spacing w:line="240" w:lineRule="auto"/>
    </w:pPr>
  </w:style>
  <w:style w:type="character" w:customStyle="1" w:styleId="SidfotChar">
    <w:name w:val="Sidfot Char"/>
    <w:basedOn w:val="Standardstycketeckensnitt"/>
    <w:link w:val="Sidfot"/>
    <w:uiPriority w:val="99"/>
    <w:rsid w:val="007A471B"/>
    <w:rPr>
      <w:rFonts w:ascii="Times New Roman" w:eastAsia="Times New Roman" w:hAnsi="Times New Roman" w:cs="Times New Roman"/>
      <w:sz w:val="24"/>
      <w:szCs w:val="20"/>
      <w:lang w:val="en-US"/>
    </w:rPr>
  </w:style>
  <w:style w:type="character" w:customStyle="1" w:styleId="hps">
    <w:name w:val="hps"/>
    <w:basedOn w:val="Standardstycketeckensnitt"/>
    <w:rsid w:val="00A7573A"/>
  </w:style>
  <w:style w:type="character" w:customStyle="1" w:styleId="atn">
    <w:name w:val="atn"/>
    <w:basedOn w:val="Standardstycketeckensnitt"/>
    <w:rsid w:val="00A7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1078">
      <w:bodyDiv w:val="1"/>
      <w:marLeft w:val="0"/>
      <w:marRight w:val="0"/>
      <w:marTop w:val="0"/>
      <w:marBottom w:val="0"/>
      <w:divBdr>
        <w:top w:val="none" w:sz="0" w:space="0" w:color="auto"/>
        <w:left w:val="none" w:sz="0" w:space="0" w:color="auto"/>
        <w:bottom w:val="none" w:sz="0" w:space="0" w:color="auto"/>
        <w:right w:val="none" w:sz="0" w:space="0" w:color="auto"/>
      </w:divBdr>
    </w:div>
    <w:div w:id="354692416">
      <w:bodyDiv w:val="1"/>
      <w:marLeft w:val="0"/>
      <w:marRight w:val="0"/>
      <w:marTop w:val="0"/>
      <w:marBottom w:val="0"/>
      <w:divBdr>
        <w:top w:val="none" w:sz="0" w:space="0" w:color="auto"/>
        <w:left w:val="none" w:sz="0" w:space="0" w:color="auto"/>
        <w:bottom w:val="none" w:sz="0" w:space="0" w:color="auto"/>
        <w:right w:val="none" w:sz="0" w:space="0" w:color="auto"/>
      </w:divBdr>
    </w:div>
    <w:div w:id="454637211">
      <w:bodyDiv w:val="1"/>
      <w:marLeft w:val="0"/>
      <w:marRight w:val="0"/>
      <w:marTop w:val="0"/>
      <w:marBottom w:val="0"/>
      <w:divBdr>
        <w:top w:val="none" w:sz="0" w:space="0" w:color="auto"/>
        <w:left w:val="none" w:sz="0" w:space="0" w:color="auto"/>
        <w:bottom w:val="none" w:sz="0" w:space="0" w:color="auto"/>
        <w:right w:val="none" w:sz="0" w:space="0" w:color="auto"/>
      </w:divBdr>
    </w:div>
    <w:div w:id="746414313">
      <w:bodyDiv w:val="1"/>
      <w:marLeft w:val="0"/>
      <w:marRight w:val="0"/>
      <w:marTop w:val="0"/>
      <w:marBottom w:val="0"/>
      <w:divBdr>
        <w:top w:val="none" w:sz="0" w:space="0" w:color="auto"/>
        <w:left w:val="none" w:sz="0" w:space="0" w:color="auto"/>
        <w:bottom w:val="none" w:sz="0" w:space="0" w:color="auto"/>
        <w:right w:val="none" w:sz="0" w:space="0" w:color="auto"/>
      </w:divBdr>
      <w:divsChild>
        <w:div w:id="1226839429">
          <w:marLeft w:val="0"/>
          <w:marRight w:val="0"/>
          <w:marTop w:val="0"/>
          <w:marBottom w:val="0"/>
          <w:divBdr>
            <w:top w:val="none" w:sz="0" w:space="0" w:color="auto"/>
            <w:left w:val="none" w:sz="0" w:space="0" w:color="auto"/>
            <w:bottom w:val="none" w:sz="0" w:space="0" w:color="auto"/>
            <w:right w:val="none" w:sz="0" w:space="0" w:color="auto"/>
          </w:divBdr>
          <w:divsChild>
            <w:div w:id="857233633">
              <w:marLeft w:val="-225"/>
              <w:marRight w:val="-225"/>
              <w:marTop w:val="0"/>
              <w:marBottom w:val="0"/>
              <w:divBdr>
                <w:top w:val="none" w:sz="0" w:space="0" w:color="auto"/>
                <w:left w:val="none" w:sz="0" w:space="0" w:color="auto"/>
                <w:bottom w:val="none" w:sz="0" w:space="0" w:color="auto"/>
                <w:right w:val="none" w:sz="0" w:space="0" w:color="auto"/>
              </w:divBdr>
              <w:divsChild>
                <w:div w:id="14248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3957">
      <w:bodyDiv w:val="1"/>
      <w:marLeft w:val="0"/>
      <w:marRight w:val="0"/>
      <w:marTop w:val="0"/>
      <w:marBottom w:val="0"/>
      <w:divBdr>
        <w:top w:val="none" w:sz="0" w:space="0" w:color="auto"/>
        <w:left w:val="none" w:sz="0" w:space="0" w:color="auto"/>
        <w:bottom w:val="none" w:sz="0" w:space="0" w:color="auto"/>
        <w:right w:val="none" w:sz="0" w:space="0" w:color="auto"/>
      </w:divBdr>
      <w:divsChild>
        <w:div w:id="1339380954">
          <w:marLeft w:val="0"/>
          <w:marRight w:val="0"/>
          <w:marTop w:val="0"/>
          <w:marBottom w:val="300"/>
          <w:divBdr>
            <w:top w:val="none" w:sz="0" w:space="0" w:color="auto"/>
            <w:left w:val="none" w:sz="0" w:space="0" w:color="auto"/>
            <w:bottom w:val="none" w:sz="0" w:space="0" w:color="auto"/>
            <w:right w:val="none" w:sz="0" w:space="0" w:color="auto"/>
          </w:divBdr>
        </w:div>
      </w:divsChild>
    </w:div>
    <w:div w:id="19765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oup.skanska.com/s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E7AD-02C4-3648-9CBA-C198A72E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338</Words>
  <Characters>1831</Characters>
  <Application>Microsoft Macintosh Word</Application>
  <DocSecurity>0</DocSecurity>
  <Lines>43</Lines>
  <Paragraphs>18</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Skanska</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Jakhelln, Benedicte Bratt</dc:creator>
  <cp:lastModifiedBy>Peter Wiklund</cp:lastModifiedBy>
  <cp:revision>8</cp:revision>
  <cp:lastPrinted>2017-10-12T18:22:00Z</cp:lastPrinted>
  <dcterms:created xsi:type="dcterms:W3CDTF">2017-10-09T09:53:00Z</dcterms:created>
  <dcterms:modified xsi:type="dcterms:W3CDTF">2017-10-13T03:54:00Z</dcterms:modified>
</cp:coreProperties>
</file>