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6F3FD22" w14:textId="77777777" w:rsidR="001D3B74" w:rsidRPr="00963D9A" w:rsidRDefault="00F017FC" w:rsidP="001D3B74">
      <w:pPr>
        <w:pStyle w:val="Sidhuvud"/>
        <w:tabs>
          <w:tab w:val="clear" w:pos="4536"/>
          <w:tab w:val="clear" w:pos="9072"/>
        </w:tabs>
        <w:jc w:val="right"/>
        <w:rPr>
          <w:rFonts w:ascii="Arial" w:hAnsi="Arial"/>
          <w:noProof w:val="0"/>
          <w:sz w:val="52"/>
          <w:lang w:val="sv-SE"/>
        </w:rPr>
      </w:pPr>
      <w:r>
        <w:rPr>
          <w:rFonts w:ascii="Arial" w:hAnsi="Arial"/>
          <w:lang w:val="sv-SE" w:eastAsia="sv-SE"/>
        </w:rPr>
        <w:object w:dxaOrig="1440" w:dyaOrig="1440" w14:anchorId="1DD71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5pt;margin-top:-25.65pt;width:114.25pt;height:19.3pt;z-index:251660288;visibility:visible;mso-wrap-edited:f" o:allowincell="f" fillcolor="window">
            <v:imagedata r:id="rId7" o:title=""/>
            <w10:wrap type="topAndBottom"/>
          </v:shape>
          <o:OLEObject Type="Embed" ProgID="Word.Picture.8" ShapeID="_x0000_s1029" DrawAspect="Content" ObjectID="_1569379376" r:id="rId8"/>
        </w:object>
      </w:r>
      <w:r>
        <w:rPr>
          <w:rFonts w:ascii="Arial" w:hAnsi="Arial"/>
          <w:noProof w:val="0"/>
        </w:rPr>
        <w:object w:dxaOrig="1440" w:dyaOrig="1440" w14:anchorId="5EC78E94">
          <v:shape id="_x0000_s1028" type="#_x0000_t75" style="position:absolute;left:0;text-align:left;margin-left:-5.5pt;margin-top:-25.65pt;width:116.2pt;height:19.35pt;z-index:251659264;visibility:visible;mso-wrap-edited:f" o:allowincell="f" fillcolor="window">
            <v:imagedata r:id="rId9" o:title=""/>
            <w10:wrap type="topAndBottom"/>
          </v:shape>
          <o:OLEObject Type="Embed" ProgID="Word.Picture.8" ShapeID="_x0000_s1028" DrawAspect="Content" ObjectID="_1569379377" r:id="rId10"/>
        </w:object>
      </w:r>
      <w:r w:rsidR="001D3B74" w:rsidRPr="00963D9A">
        <w:rPr>
          <w:rFonts w:ascii="Arial" w:hAnsi="Arial"/>
          <w:noProof w:val="0"/>
          <w:lang w:val="sv-SE"/>
        </w:rPr>
        <w:tab/>
      </w:r>
      <w:r w:rsidR="001D3B74" w:rsidRPr="00963D9A">
        <w:rPr>
          <w:rFonts w:ascii="Arial" w:hAnsi="Arial"/>
          <w:noProof w:val="0"/>
          <w:lang w:val="sv-SE"/>
        </w:rPr>
        <w:tab/>
      </w:r>
      <w:r w:rsidR="001D3B74" w:rsidRPr="00963D9A">
        <w:rPr>
          <w:rFonts w:ascii="Arial" w:hAnsi="Arial"/>
          <w:noProof w:val="0"/>
          <w:lang w:val="sv-SE"/>
        </w:rPr>
        <w:tab/>
      </w:r>
      <w:r w:rsidR="001D3B74" w:rsidRPr="00963D9A">
        <w:rPr>
          <w:rFonts w:ascii="Arial" w:hAnsi="Arial"/>
          <w:noProof w:val="0"/>
          <w:sz w:val="52"/>
          <w:lang w:val="sv-SE"/>
        </w:rPr>
        <w:t>Pressrelease</w:t>
      </w:r>
    </w:p>
    <w:p w14:paraId="2942CC6E" w14:textId="77777777" w:rsidR="001D3B74" w:rsidRPr="00963D9A" w:rsidRDefault="001D3B74" w:rsidP="001D3B74">
      <w:pPr>
        <w:pStyle w:val="Sidhuvud"/>
        <w:tabs>
          <w:tab w:val="clear" w:pos="4536"/>
          <w:tab w:val="clear" w:pos="9072"/>
        </w:tabs>
        <w:rPr>
          <w:rFonts w:ascii="Arial" w:hAnsi="Arial"/>
          <w:noProof w:val="0"/>
          <w:lang w:val="sv-SE"/>
        </w:rPr>
      </w:pPr>
    </w:p>
    <w:p w14:paraId="02A971F4" w14:textId="77777777" w:rsidR="001D3B74" w:rsidRPr="00963D9A" w:rsidRDefault="00BF5FD6" w:rsidP="001D3B74">
      <w:pPr>
        <w:pStyle w:val="Sidhuvud"/>
        <w:tabs>
          <w:tab w:val="clear" w:pos="4536"/>
          <w:tab w:val="clear" w:pos="9072"/>
        </w:tabs>
        <w:rPr>
          <w:rFonts w:ascii="Arial" w:hAnsi="Arial"/>
          <w:noProof w:val="0"/>
          <w:lang w:val="sv-SE"/>
        </w:rPr>
      </w:pPr>
      <w:r>
        <w:rPr>
          <w:rFonts w:ascii="Arial" w:hAnsi="Arial"/>
          <w:noProof w:val="0"/>
          <w:lang w:val="sv-SE"/>
        </w:rPr>
        <w:t>201</w:t>
      </w:r>
      <w:r w:rsidR="004A27C8">
        <w:rPr>
          <w:rFonts w:ascii="Arial" w:hAnsi="Arial"/>
          <w:noProof w:val="0"/>
          <w:lang w:val="sv-SE"/>
        </w:rPr>
        <w:t>7</w:t>
      </w:r>
      <w:r>
        <w:rPr>
          <w:rFonts w:ascii="Arial" w:hAnsi="Arial"/>
          <w:noProof w:val="0"/>
          <w:lang w:val="sv-SE"/>
        </w:rPr>
        <w:t>-</w:t>
      </w:r>
      <w:r w:rsidR="00A87F9C">
        <w:rPr>
          <w:rFonts w:ascii="Arial" w:hAnsi="Arial"/>
          <w:noProof w:val="0"/>
          <w:lang w:val="sv-SE"/>
        </w:rPr>
        <w:t>10</w:t>
      </w:r>
      <w:r>
        <w:rPr>
          <w:rFonts w:ascii="Arial" w:hAnsi="Arial"/>
          <w:noProof w:val="0"/>
          <w:lang w:val="sv-SE"/>
        </w:rPr>
        <w:t>-</w:t>
      </w:r>
      <w:r w:rsidR="00495DB6">
        <w:rPr>
          <w:rFonts w:ascii="Arial" w:hAnsi="Arial"/>
          <w:noProof w:val="0"/>
          <w:lang w:val="sv-SE"/>
        </w:rPr>
        <w:t>13</w:t>
      </w:r>
    </w:p>
    <w:p w14:paraId="398556E3" w14:textId="77777777" w:rsidR="001D3B74" w:rsidRPr="00963D9A" w:rsidRDefault="001D3B74" w:rsidP="001D3B74">
      <w:pPr>
        <w:pStyle w:val="Sidhuvud"/>
        <w:tabs>
          <w:tab w:val="clear" w:pos="4536"/>
          <w:tab w:val="clear" w:pos="9072"/>
        </w:tabs>
        <w:rPr>
          <w:rFonts w:ascii="Arial" w:hAnsi="Arial"/>
          <w:noProof w:val="0"/>
          <w:sz w:val="20"/>
          <w:highlight w:val="yellow"/>
          <w:lang w:val="sv-SE"/>
        </w:rPr>
      </w:pPr>
      <w:proofErr w:type="spellStart"/>
      <w:r w:rsidRPr="00963D9A">
        <w:rPr>
          <w:rFonts w:ascii="Arial" w:hAnsi="Arial"/>
          <w:noProof w:val="0"/>
          <w:sz w:val="20"/>
          <w:lang w:val="sv-SE"/>
        </w:rPr>
        <w:t>Kl</w:t>
      </w:r>
      <w:proofErr w:type="spellEnd"/>
      <w:r w:rsidRPr="00963D9A">
        <w:rPr>
          <w:rFonts w:ascii="Arial" w:hAnsi="Arial"/>
          <w:noProof w:val="0"/>
          <w:sz w:val="20"/>
          <w:lang w:val="sv-SE"/>
        </w:rPr>
        <w:t xml:space="preserve"> </w:t>
      </w:r>
      <w:r w:rsidR="001A51EC">
        <w:rPr>
          <w:rFonts w:ascii="Arial" w:hAnsi="Arial"/>
          <w:noProof w:val="0"/>
          <w:sz w:val="20"/>
          <w:lang w:val="sv-SE"/>
        </w:rPr>
        <w:t>0</w:t>
      </w:r>
      <w:r w:rsidR="00495DB6">
        <w:rPr>
          <w:rFonts w:ascii="Arial" w:hAnsi="Arial"/>
          <w:noProof w:val="0"/>
          <w:sz w:val="20"/>
          <w:lang w:val="sv-SE"/>
        </w:rPr>
        <w:t>8</w:t>
      </w:r>
      <w:r>
        <w:rPr>
          <w:rFonts w:ascii="Arial" w:hAnsi="Arial"/>
          <w:noProof w:val="0"/>
          <w:sz w:val="20"/>
          <w:lang w:val="sv-SE"/>
        </w:rPr>
        <w:t>:</w:t>
      </w:r>
      <w:r w:rsidR="00495DB6">
        <w:rPr>
          <w:rFonts w:ascii="Arial" w:hAnsi="Arial"/>
          <w:noProof w:val="0"/>
          <w:sz w:val="20"/>
          <w:lang w:val="sv-SE"/>
        </w:rPr>
        <w:t>0</w:t>
      </w:r>
      <w:r w:rsidR="00084C87">
        <w:rPr>
          <w:rFonts w:ascii="Arial" w:hAnsi="Arial"/>
          <w:noProof w:val="0"/>
          <w:sz w:val="20"/>
          <w:lang w:val="sv-SE"/>
        </w:rPr>
        <w:t>0</w:t>
      </w:r>
    </w:p>
    <w:p w14:paraId="4B63139D" w14:textId="77777777" w:rsidR="00BB34ED" w:rsidRPr="001D3B74" w:rsidRDefault="00616485" w:rsidP="00BB34ED">
      <w:pPr>
        <w:pStyle w:val="Sidhuvud"/>
        <w:tabs>
          <w:tab w:val="clear" w:pos="4536"/>
          <w:tab w:val="clear" w:pos="9072"/>
        </w:tabs>
        <w:rPr>
          <w:rFonts w:ascii="Arial" w:hAnsi="Arial"/>
          <w:noProof w:val="0"/>
          <w:lang w:val="sv-SE"/>
        </w:rPr>
      </w:pPr>
      <w:r w:rsidRPr="001D3B74">
        <w:rPr>
          <w:rFonts w:ascii="Arial" w:hAnsi="Arial"/>
          <w:noProof w:val="0"/>
          <w:lang w:val="sv-SE"/>
        </w:rPr>
        <w:tab/>
      </w:r>
    </w:p>
    <w:p w14:paraId="32F45404" w14:textId="77777777" w:rsidR="006A6A43" w:rsidRDefault="00C40EB2" w:rsidP="000C3819">
      <w:pPr>
        <w:spacing w:line="240" w:lineRule="auto"/>
        <w:rPr>
          <w:rFonts w:ascii="Arial" w:hAnsi="Arial" w:cs="Arial"/>
          <w:b/>
          <w:bCs/>
          <w:sz w:val="28"/>
          <w:szCs w:val="28"/>
          <w:lang w:val="sv-SE"/>
        </w:rPr>
      </w:pPr>
      <w:r w:rsidRPr="00C40EB2">
        <w:rPr>
          <w:rFonts w:ascii="Arial" w:hAnsi="Arial" w:cs="Arial"/>
          <w:b/>
          <w:bCs/>
          <w:sz w:val="28"/>
          <w:szCs w:val="28"/>
          <w:lang w:val="sv-SE"/>
        </w:rPr>
        <w:t xml:space="preserve">Skanska </w:t>
      </w:r>
      <w:r w:rsidR="00572593">
        <w:rPr>
          <w:rFonts w:ascii="Arial" w:hAnsi="Arial" w:cs="Arial"/>
          <w:b/>
          <w:bCs/>
          <w:sz w:val="28"/>
          <w:szCs w:val="28"/>
          <w:lang w:val="sv-SE"/>
        </w:rPr>
        <w:t>bygger lager i</w:t>
      </w:r>
      <w:r w:rsidRPr="00C40EB2">
        <w:rPr>
          <w:rFonts w:ascii="Arial" w:hAnsi="Arial" w:cs="Arial"/>
          <w:b/>
          <w:bCs/>
          <w:sz w:val="28"/>
          <w:szCs w:val="28"/>
          <w:lang w:val="sv-SE"/>
        </w:rPr>
        <w:t xml:space="preserve"> Portland</w:t>
      </w:r>
      <w:r>
        <w:rPr>
          <w:rFonts w:ascii="Arial" w:hAnsi="Arial" w:cs="Arial"/>
          <w:b/>
          <w:bCs/>
          <w:sz w:val="28"/>
          <w:szCs w:val="28"/>
          <w:lang w:val="sv-SE"/>
        </w:rPr>
        <w:t xml:space="preserve">, USA, för </w:t>
      </w:r>
      <w:r w:rsidR="00572593">
        <w:rPr>
          <w:rFonts w:ascii="Arial" w:hAnsi="Arial" w:cs="Arial"/>
          <w:b/>
          <w:bCs/>
          <w:sz w:val="28"/>
          <w:szCs w:val="28"/>
          <w:lang w:val="sv-SE"/>
        </w:rPr>
        <w:t>USD 63</w:t>
      </w:r>
      <w:r>
        <w:rPr>
          <w:rFonts w:ascii="Arial" w:hAnsi="Arial" w:cs="Arial"/>
          <w:b/>
          <w:bCs/>
          <w:sz w:val="28"/>
          <w:szCs w:val="28"/>
          <w:lang w:val="sv-SE"/>
        </w:rPr>
        <w:t xml:space="preserve">M, cirka </w:t>
      </w:r>
      <w:r w:rsidR="003C5EAD">
        <w:rPr>
          <w:rFonts w:ascii="Arial" w:hAnsi="Arial" w:cs="Arial"/>
          <w:b/>
          <w:bCs/>
          <w:sz w:val="28"/>
          <w:szCs w:val="28"/>
          <w:lang w:val="sv-SE"/>
        </w:rPr>
        <w:t>540</w:t>
      </w:r>
      <w:r w:rsidRPr="00C40EB2">
        <w:rPr>
          <w:rFonts w:ascii="Arial" w:hAnsi="Arial" w:cs="Arial"/>
          <w:b/>
          <w:bCs/>
          <w:sz w:val="28"/>
          <w:szCs w:val="28"/>
          <w:lang w:val="sv-SE"/>
        </w:rPr>
        <w:t xml:space="preserve"> milj</w:t>
      </w:r>
      <w:r w:rsidR="00572593">
        <w:rPr>
          <w:rFonts w:ascii="Arial" w:hAnsi="Arial" w:cs="Arial"/>
          <w:b/>
          <w:bCs/>
          <w:sz w:val="28"/>
          <w:szCs w:val="28"/>
          <w:lang w:val="sv-SE"/>
        </w:rPr>
        <w:t>on</w:t>
      </w:r>
      <w:r w:rsidRPr="00C40EB2">
        <w:rPr>
          <w:rFonts w:ascii="Arial" w:hAnsi="Arial" w:cs="Arial"/>
          <w:b/>
          <w:bCs/>
          <w:sz w:val="28"/>
          <w:szCs w:val="28"/>
          <w:lang w:val="sv-SE"/>
        </w:rPr>
        <w:t>er kronor</w:t>
      </w:r>
    </w:p>
    <w:p w14:paraId="6247D918" w14:textId="77777777" w:rsidR="00572593" w:rsidRPr="00572593" w:rsidRDefault="00572593" w:rsidP="00572593">
      <w:pPr>
        <w:spacing w:line="240" w:lineRule="auto"/>
        <w:rPr>
          <w:rFonts w:ascii="Arial" w:hAnsi="Arial" w:cs="Arial"/>
          <w:lang w:val="sv-SE"/>
        </w:rPr>
      </w:pPr>
    </w:p>
    <w:p w14:paraId="79605E08" w14:textId="77777777" w:rsidR="00572593" w:rsidRPr="00572593" w:rsidRDefault="00572593" w:rsidP="00572593">
      <w:pPr>
        <w:spacing w:line="240" w:lineRule="auto"/>
        <w:rPr>
          <w:rFonts w:ascii="Arial" w:hAnsi="Arial" w:cs="Arial"/>
          <w:lang w:val="sv-SE"/>
        </w:rPr>
      </w:pPr>
      <w:r w:rsidRPr="00572593">
        <w:rPr>
          <w:rFonts w:ascii="Arial" w:hAnsi="Arial" w:cs="Arial"/>
          <w:lang w:val="sv-SE"/>
        </w:rPr>
        <w:t xml:space="preserve">Skanska har tecknat avtal med </w:t>
      </w:r>
      <w:proofErr w:type="spellStart"/>
      <w:r w:rsidRPr="00572593">
        <w:rPr>
          <w:rFonts w:ascii="Arial" w:hAnsi="Arial" w:cs="Arial"/>
          <w:lang w:val="sv-SE"/>
        </w:rPr>
        <w:t>Rivergate</w:t>
      </w:r>
      <w:proofErr w:type="spellEnd"/>
      <w:r w:rsidRPr="00572593">
        <w:rPr>
          <w:rFonts w:ascii="Arial" w:hAnsi="Arial" w:cs="Arial"/>
          <w:lang w:val="sv-SE"/>
        </w:rPr>
        <w:t xml:space="preserve"> V Associates, </w:t>
      </w:r>
      <w:proofErr w:type="spellStart"/>
      <w:r w:rsidRPr="00572593">
        <w:rPr>
          <w:rFonts w:ascii="Arial" w:hAnsi="Arial" w:cs="Arial"/>
          <w:lang w:val="sv-SE"/>
        </w:rPr>
        <w:t>LLC</w:t>
      </w:r>
      <w:proofErr w:type="spellEnd"/>
      <w:r w:rsidRPr="00572593">
        <w:rPr>
          <w:rFonts w:ascii="Arial" w:hAnsi="Arial" w:cs="Arial"/>
          <w:lang w:val="sv-SE"/>
        </w:rPr>
        <w:t xml:space="preserve"> </w:t>
      </w:r>
      <w:r>
        <w:rPr>
          <w:rFonts w:ascii="Arial" w:hAnsi="Arial" w:cs="Arial"/>
          <w:lang w:val="sv-SE"/>
        </w:rPr>
        <w:t>om</w:t>
      </w:r>
      <w:r w:rsidRPr="00572593">
        <w:rPr>
          <w:rFonts w:ascii="Arial" w:hAnsi="Arial" w:cs="Arial"/>
          <w:lang w:val="sv-SE"/>
        </w:rPr>
        <w:t xml:space="preserve"> att bygga ett nytt lager i Portland, Oregon, USA. Kontraktet är värd </w:t>
      </w:r>
      <w:r>
        <w:rPr>
          <w:rFonts w:ascii="Arial" w:hAnsi="Arial" w:cs="Arial"/>
          <w:lang w:val="sv-SE"/>
        </w:rPr>
        <w:t xml:space="preserve">USD </w:t>
      </w:r>
      <w:r w:rsidRPr="00572593">
        <w:rPr>
          <w:rFonts w:ascii="Arial" w:hAnsi="Arial" w:cs="Arial"/>
          <w:lang w:val="sv-SE"/>
        </w:rPr>
        <w:t>63M</w:t>
      </w:r>
      <w:r>
        <w:rPr>
          <w:rFonts w:ascii="Arial" w:hAnsi="Arial" w:cs="Arial"/>
          <w:lang w:val="sv-SE"/>
        </w:rPr>
        <w:t xml:space="preserve">, cirka </w:t>
      </w:r>
      <w:r w:rsidR="003C5EAD">
        <w:rPr>
          <w:rFonts w:ascii="Arial" w:hAnsi="Arial" w:cs="Arial"/>
          <w:lang w:val="sv-SE"/>
        </w:rPr>
        <w:t>540</w:t>
      </w:r>
      <w:r>
        <w:rPr>
          <w:rFonts w:ascii="Arial" w:hAnsi="Arial" w:cs="Arial"/>
          <w:lang w:val="sv-SE"/>
        </w:rPr>
        <w:t xml:space="preserve"> miljoner kronor</w:t>
      </w:r>
      <w:r w:rsidRPr="00572593">
        <w:rPr>
          <w:rFonts w:ascii="Arial" w:hAnsi="Arial" w:cs="Arial"/>
          <w:lang w:val="sv-SE"/>
        </w:rPr>
        <w:t xml:space="preserve">, vilket kommer att </w:t>
      </w:r>
      <w:r>
        <w:rPr>
          <w:rFonts w:ascii="Arial" w:hAnsi="Arial" w:cs="Arial"/>
          <w:lang w:val="sv-SE"/>
        </w:rPr>
        <w:t>inkluderas</w:t>
      </w:r>
      <w:r w:rsidRPr="00572593">
        <w:rPr>
          <w:rFonts w:ascii="Arial" w:hAnsi="Arial" w:cs="Arial"/>
          <w:lang w:val="sv-SE"/>
        </w:rPr>
        <w:t xml:space="preserve"> orderingång</w:t>
      </w:r>
      <w:r>
        <w:rPr>
          <w:rFonts w:ascii="Arial" w:hAnsi="Arial" w:cs="Arial"/>
          <w:lang w:val="sv-SE"/>
        </w:rPr>
        <w:t>en</w:t>
      </w:r>
      <w:r w:rsidRPr="00572593">
        <w:rPr>
          <w:rFonts w:ascii="Arial" w:hAnsi="Arial" w:cs="Arial"/>
          <w:lang w:val="sv-SE"/>
        </w:rPr>
        <w:t xml:space="preserve"> </w:t>
      </w:r>
      <w:r>
        <w:rPr>
          <w:rFonts w:ascii="Arial" w:hAnsi="Arial" w:cs="Arial"/>
          <w:lang w:val="sv-SE"/>
        </w:rPr>
        <w:t xml:space="preserve">för USA </w:t>
      </w:r>
      <w:r w:rsidRPr="00572593">
        <w:rPr>
          <w:rFonts w:ascii="Arial" w:hAnsi="Arial" w:cs="Arial"/>
          <w:lang w:val="sv-SE"/>
        </w:rPr>
        <w:t xml:space="preserve">för </w:t>
      </w:r>
      <w:r>
        <w:rPr>
          <w:rFonts w:ascii="Arial" w:hAnsi="Arial" w:cs="Arial"/>
          <w:lang w:val="sv-SE"/>
        </w:rPr>
        <w:t xml:space="preserve">det </w:t>
      </w:r>
      <w:r w:rsidRPr="00572593">
        <w:rPr>
          <w:rFonts w:ascii="Arial" w:hAnsi="Arial" w:cs="Arial"/>
          <w:lang w:val="sv-SE"/>
        </w:rPr>
        <w:t>tredje kvartalet 2017.</w:t>
      </w:r>
    </w:p>
    <w:p w14:paraId="010463D4" w14:textId="77777777" w:rsidR="00572593" w:rsidRPr="00572593" w:rsidRDefault="00572593" w:rsidP="00572593">
      <w:pPr>
        <w:spacing w:line="240" w:lineRule="auto"/>
        <w:rPr>
          <w:rFonts w:ascii="Arial" w:hAnsi="Arial" w:cs="Arial"/>
          <w:lang w:val="sv-SE"/>
        </w:rPr>
      </w:pPr>
    </w:p>
    <w:p w14:paraId="20766681" w14:textId="77777777" w:rsidR="00572593" w:rsidRDefault="00572593" w:rsidP="00572593">
      <w:pPr>
        <w:spacing w:line="240" w:lineRule="auto"/>
        <w:rPr>
          <w:rFonts w:ascii="Arial" w:hAnsi="Arial" w:cs="Arial"/>
          <w:lang w:val="sv-SE"/>
        </w:rPr>
      </w:pPr>
      <w:r w:rsidRPr="00572593">
        <w:rPr>
          <w:rFonts w:ascii="Arial" w:hAnsi="Arial" w:cs="Arial"/>
          <w:lang w:val="sv-SE"/>
        </w:rPr>
        <w:t xml:space="preserve">Projektet </w:t>
      </w:r>
      <w:r>
        <w:rPr>
          <w:rFonts w:ascii="Arial" w:hAnsi="Arial" w:cs="Arial"/>
          <w:lang w:val="sv-SE"/>
        </w:rPr>
        <w:t>avser</w:t>
      </w:r>
      <w:r w:rsidRPr="00572593">
        <w:rPr>
          <w:rFonts w:ascii="Arial" w:hAnsi="Arial" w:cs="Arial"/>
          <w:lang w:val="sv-SE"/>
        </w:rPr>
        <w:t xml:space="preserve"> </w:t>
      </w:r>
      <w:r>
        <w:rPr>
          <w:rFonts w:ascii="Arial" w:hAnsi="Arial" w:cs="Arial"/>
          <w:lang w:val="sv-SE"/>
        </w:rPr>
        <w:t xml:space="preserve">konstruktion av </w:t>
      </w:r>
      <w:r w:rsidR="00D43DDC">
        <w:rPr>
          <w:rFonts w:ascii="Arial" w:hAnsi="Arial" w:cs="Arial"/>
          <w:lang w:val="sv-SE"/>
        </w:rPr>
        <w:t>en</w:t>
      </w:r>
      <w:r w:rsidRPr="00572593">
        <w:rPr>
          <w:rFonts w:ascii="Arial" w:hAnsi="Arial" w:cs="Arial"/>
          <w:lang w:val="sv-SE"/>
        </w:rPr>
        <w:t xml:space="preserve"> lager</w:t>
      </w:r>
      <w:r w:rsidR="00D43DDC">
        <w:rPr>
          <w:rFonts w:ascii="Arial" w:hAnsi="Arial" w:cs="Arial"/>
          <w:lang w:val="sv-SE"/>
        </w:rPr>
        <w:t>lokal</w:t>
      </w:r>
      <w:r w:rsidR="00B562C4">
        <w:rPr>
          <w:rFonts w:ascii="Arial" w:hAnsi="Arial" w:cs="Arial"/>
          <w:lang w:val="sv-SE"/>
        </w:rPr>
        <w:t xml:space="preserve"> på 85 000 kvadratmeter samt att</w:t>
      </w:r>
      <w:r w:rsidRPr="00572593">
        <w:rPr>
          <w:rFonts w:ascii="Arial" w:hAnsi="Arial" w:cs="Arial"/>
          <w:lang w:val="sv-SE"/>
        </w:rPr>
        <w:t xml:space="preserve"> skapa </w:t>
      </w:r>
      <w:r w:rsidR="00B562C4">
        <w:rPr>
          <w:rFonts w:ascii="Arial" w:hAnsi="Arial" w:cs="Arial"/>
          <w:lang w:val="sv-SE"/>
        </w:rPr>
        <w:t>nya ytor för</w:t>
      </w:r>
      <w:r w:rsidRPr="00572593">
        <w:rPr>
          <w:rFonts w:ascii="Arial" w:hAnsi="Arial" w:cs="Arial"/>
          <w:lang w:val="sv-SE"/>
        </w:rPr>
        <w:t xml:space="preserve"> parkeringsplatser.</w:t>
      </w:r>
    </w:p>
    <w:p w14:paraId="794715F6" w14:textId="77777777" w:rsidR="001446F0" w:rsidRDefault="001446F0" w:rsidP="00572593">
      <w:pPr>
        <w:spacing w:line="240" w:lineRule="auto"/>
        <w:rPr>
          <w:rFonts w:ascii="Arial" w:hAnsi="Arial" w:cs="Arial"/>
          <w:lang w:val="sv-SE"/>
        </w:rPr>
      </w:pPr>
    </w:p>
    <w:p w14:paraId="3722856D" w14:textId="77777777" w:rsidR="001446F0" w:rsidRPr="001446F0" w:rsidRDefault="001446F0" w:rsidP="00572593">
      <w:pPr>
        <w:spacing w:line="240" w:lineRule="auto"/>
        <w:rPr>
          <w:rFonts w:ascii="Arial" w:hAnsi="Arial" w:cs="Arial"/>
          <w:lang w:val="sv-SE"/>
        </w:rPr>
      </w:pPr>
      <w:r>
        <w:rPr>
          <w:rFonts w:ascii="Arial" w:hAnsi="Arial" w:cs="Arial"/>
          <w:lang w:val="sv-SE"/>
        </w:rPr>
        <w:t>Arbetet</w:t>
      </w:r>
      <w:r w:rsidRPr="001446F0">
        <w:rPr>
          <w:rFonts w:ascii="Arial" w:hAnsi="Arial" w:cs="Arial"/>
          <w:lang w:val="sv-SE"/>
        </w:rPr>
        <w:t xml:space="preserve"> har </w:t>
      </w:r>
      <w:r>
        <w:rPr>
          <w:rFonts w:ascii="Arial" w:hAnsi="Arial" w:cs="Arial"/>
          <w:lang w:val="sv-SE"/>
        </w:rPr>
        <w:t>på</w:t>
      </w:r>
      <w:r w:rsidRPr="001446F0">
        <w:rPr>
          <w:rFonts w:ascii="Arial" w:hAnsi="Arial" w:cs="Arial"/>
          <w:lang w:val="sv-SE"/>
        </w:rPr>
        <w:t>börjat</w:t>
      </w:r>
      <w:r>
        <w:rPr>
          <w:rFonts w:ascii="Arial" w:hAnsi="Arial" w:cs="Arial"/>
          <w:lang w:val="sv-SE"/>
        </w:rPr>
        <w:t>s</w:t>
      </w:r>
      <w:r w:rsidRPr="001446F0">
        <w:rPr>
          <w:rFonts w:ascii="Arial" w:hAnsi="Arial" w:cs="Arial"/>
          <w:lang w:val="sv-SE"/>
        </w:rPr>
        <w:t xml:space="preserve"> </w:t>
      </w:r>
      <w:r>
        <w:rPr>
          <w:rFonts w:ascii="Arial" w:hAnsi="Arial" w:cs="Arial"/>
          <w:lang w:val="sv-SE"/>
        </w:rPr>
        <w:t>och förväntas vara slutfört</w:t>
      </w:r>
      <w:r w:rsidRPr="001446F0">
        <w:rPr>
          <w:rFonts w:ascii="Arial" w:hAnsi="Arial" w:cs="Arial"/>
          <w:lang w:val="sv-SE"/>
        </w:rPr>
        <w:t xml:space="preserve"> </w:t>
      </w:r>
      <w:r>
        <w:rPr>
          <w:rFonts w:ascii="Arial" w:hAnsi="Arial" w:cs="Arial"/>
          <w:lang w:val="sv-SE"/>
        </w:rPr>
        <w:t>under</w:t>
      </w:r>
      <w:r w:rsidRPr="001446F0">
        <w:rPr>
          <w:rFonts w:ascii="Arial" w:hAnsi="Arial" w:cs="Arial"/>
          <w:lang w:val="sv-SE"/>
        </w:rPr>
        <w:t xml:space="preserve"> sommaren 2018.</w:t>
      </w:r>
    </w:p>
    <w:p w14:paraId="42657CFD" w14:textId="77777777" w:rsidR="00572593" w:rsidRPr="00572593" w:rsidRDefault="00572593" w:rsidP="00572593">
      <w:pPr>
        <w:spacing w:line="240" w:lineRule="auto"/>
        <w:rPr>
          <w:rFonts w:ascii="Arial" w:hAnsi="Arial" w:cs="Arial"/>
          <w:lang w:val="sv-SE"/>
        </w:rPr>
      </w:pPr>
    </w:p>
    <w:p w14:paraId="4A78E04F" w14:textId="77777777" w:rsidR="00714F2F" w:rsidRPr="00513B3F" w:rsidRDefault="00714F2F" w:rsidP="00513B3F">
      <w:pPr>
        <w:spacing w:line="240" w:lineRule="auto"/>
        <w:rPr>
          <w:rFonts w:ascii="Arial" w:hAnsi="Arial" w:cs="Arial"/>
          <w:lang w:val="sv-SE"/>
        </w:rPr>
      </w:pPr>
      <w:r w:rsidRPr="00714F2F">
        <w:rPr>
          <w:rFonts w:ascii="Arial" w:hAnsi="Arial" w:cs="Arial"/>
          <w:lang w:val="sv-SE"/>
        </w:rPr>
        <w:t>Skanska är ett av de ledande bygg- och projektutvecklingsföretag</w:t>
      </w:r>
      <w:r w:rsidR="002A3664">
        <w:rPr>
          <w:rFonts w:ascii="Arial" w:hAnsi="Arial" w:cs="Arial"/>
          <w:lang w:val="sv-SE"/>
        </w:rPr>
        <w:t>en</w:t>
      </w:r>
      <w:r w:rsidRPr="00714F2F">
        <w:rPr>
          <w:rFonts w:ascii="Arial" w:hAnsi="Arial" w:cs="Arial"/>
          <w:lang w:val="sv-SE"/>
        </w:rPr>
        <w:t xml:space="preserve"> i USA, specialiserat inom husbyggnad för för</w:t>
      </w:r>
      <w:r w:rsidR="006248A5">
        <w:rPr>
          <w:rFonts w:ascii="Arial" w:hAnsi="Arial" w:cs="Arial"/>
          <w:lang w:val="sv-SE"/>
        </w:rPr>
        <w:t xml:space="preserve">etag, infrastrukturbyggande och </w:t>
      </w:r>
      <w:r w:rsidRPr="00714F2F">
        <w:rPr>
          <w:rFonts w:ascii="Arial" w:hAnsi="Arial" w:cs="Arial"/>
          <w:lang w:val="sv-SE"/>
        </w:rPr>
        <w:t>utveckling av kommersiella fastigheter i utvalda städer. Skanska erbjuder även tjänster inom offentlig-privat samverkan. Skanska USA omsatte 59 miljarder kronor 2016 och hade cirka 9 300 anställda i sin verksamhet.</w:t>
      </w:r>
    </w:p>
    <w:p w14:paraId="1A420DD8" w14:textId="77777777" w:rsidR="00BA0428" w:rsidRPr="00F64234" w:rsidRDefault="00BA0428" w:rsidP="001D3B74">
      <w:pPr>
        <w:pStyle w:val="Sidhuvud"/>
        <w:pBdr>
          <w:bottom w:val="single" w:sz="12" w:space="1" w:color="auto"/>
        </w:pBdr>
        <w:tabs>
          <w:tab w:val="clear" w:pos="4536"/>
          <w:tab w:val="clear" w:pos="9072"/>
        </w:tabs>
        <w:rPr>
          <w:rFonts w:ascii="Arial" w:hAnsi="Arial" w:cs="Arial"/>
          <w:szCs w:val="24"/>
          <w:lang w:val="sv-SE" w:eastAsia="sv-SE"/>
        </w:rPr>
      </w:pPr>
    </w:p>
    <w:p w14:paraId="7319D475" w14:textId="77777777" w:rsidR="002C13AF" w:rsidRDefault="002C13AF" w:rsidP="001D3B74">
      <w:pPr>
        <w:tabs>
          <w:tab w:val="left" w:pos="8080"/>
          <w:tab w:val="left" w:pos="8222"/>
        </w:tabs>
        <w:ind w:right="567"/>
        <w:outlineLvl w:val="0"/>
        <w:rPr>
          <w:rFonts w:ascii="Arial" w:hAnsi="Arial"/>
          <w:b/>
          <w:lang w:val="sv-SE"/>
        </w:rPr>
      </w:pPr>
    </w:p>
    <w:p w14:paraId="40F88729" w14:textId="77777777" w:rsidR="001D3B74" w:rsidRPr="00E80B3C" w:rsidRDefault="001D3B74" w:rsidP="001D3B74">
      <w:pPr>
        <w:tabs>
          <w:tab w:val="left" w:pos="8080"/>
          <w:tab w:val="left" w:pos="8222"/>
        </w:tabs>
        <w:ind w:right="567"/>
        <w:outlineLvl w:val="0"/>
        <w:rPr>
          <w:rFonts w:ascii="Arial" w:hAnsi="Arial"/>
          <w:b/>
          <w:lang w:val="sv-SE"/>
        </w:rPr>
      </w:pPr>
      <w:r w:rsidRPr="00E80B3C">
        <w:rPr>
          <w:rFonts w:ascii="Arial" w:hAnsi="Arial"/>
          <w:b/>
          <w:lang w:val="sv-SE"/>
        </w:rPr>
        <w:t>För ytterligare information, kontakta:</w:t>
      </w:r>
    </w:p>
    <w:p w14:paraId="19661713" w14:textId="77777777" w:rsidR="00572593" w:rsidRDefault="00572593" w:rsidP="00BA0428">
      <w:pPr>
        <w:autoSpaceDE w:val="0"/>
        <w:autoSpaceDN w:val="0"/>
        <w:adjustRightInd w:val="0"/>
        <w:spacing w:line="240" w:lineRule="auto"/>
        <w:rPr>
          <w:rFonts w:ascii="Arial" w:hAnsi="Arial" w:cs="Arial"/>
          <w:color w:val="000000"/>
          <w:szCs w:val="24"/>
          <w:lang w:val="sv-SE"/>
        </w:rPr>
      </w:pPr>
      <w:r>
        <w:rPr>
          <w:rFonts w:ascii="Arial" w:hAnsi="Arial" w:cs="Arial"/>
          <w:color w:val="000000"/>
          <w:szCs w:val="24"/>
          <w:lang w:val="sv-SE"/>
        </w:rPr>
        <w:t>Jay Weisberger, kommunikatör</w:t>
      </w:r>
      <w:r w:rsidRPr="00572593">
        <w:rPr>
          <w:rFonts w:ascii="Arial" w:hAnsi="Arial" w:cs="Arial"/>
          <w:color w:val="000000"/>
          <w:szCs w:val="24"/>
          <w:lang w:val="sv-SE"/>
        </w:rPr>
        <w:t xml:space="preserve">, Skanska USA, </w:t>
      </w:r>
      <w:proofErr w:type="spellStart"/>
      <w:r w:rsidRPr="00572593">
        <w:rPr>
          <w:rFonts w:ascii="Arial" w:hAnsi="Arial" w:cs="Arial"/>
          <w:color w:val="000000"/>
          <w:szCs w:val="24"/>
          <w:lang w:val="sv-SE"/>
        </w:rPr>
        <w:t>tel</w:t>
      </w:r>
      <w:proofErr w:type="spellEnd"/>
      <w:r w:rsidRPr="00572593">
        <w:rPr>
          <w:rFonts w:ascii="Arial" w:hAnsi="Arial" w:cs="Arial"/>
          <w:color w:val="000000"/>
          <w:szCs w:val="24"/>
          <w:lang w:val="sv-SE"/>
        </w:rPr>
        <w:t>: +1 206 494 5469</w:t>
      </w:r>
    </w:p>
    <w:p w14:paraId="7C8FEBF2" w14:textId="77777777" w:rsidR="00BA0428" w:rsidRPr="00401785" w:rsidRDefault="00BA0428" w:rsidP="00BA0428">
      <w:pPr>
        <w:autoSpaceDE w:val="0"/>
        <w:autoSpaceDN w:val="0"/>
        <w:adjustRightInd w:val="0"/>
        <w:spacing w:line="240" w:lineRule="auto"/>
        <w:rPr>
          <w:rFonts w:ascii="Arial" w:hAnsi="Arial" w:cs="Arial"/>
          <w:szCs w:val="24"/>
          <w:lang w:val="nb-NO"/>
        </w:rPr>
      </w:pPr>
      <w:r>
        <w:rPr>
          <w:rFonts w:ascii="Arial" w:hAnsi="Arial" w:cs="Arial"/>
          <w:szCs w:val="24"/>
          <w:lang w:val="sv-SE"/>
        </w:rPr>
        <w:t xml:space="preserve">Andreas </w:t>
      </w:r>
      <w:proofErr w:type="spellStart"/>
      <w:r>
        <w:rPr>
          <w:rFonts w:ascii="Arial" w:hAnsi="Arial" w:cs="Arial"/>
          <w:szCs w:val="24"/>
          <w:lang w:val="sv-SE"/>
        </w:rPr>
        <w:t>Joons</w:t>
      </w:r>
      <w:proofErr w:type="spellEnd"/>
      <w:r>
        <w:rPr>
          <w:rFonts w:ascii="Arial" w:hAnsi="Arial" w:cs="Arial"/>
          <w:szCs w:val="24"/>
          <w:lang w:val="sv-SE"/>
        </w:rPr>
        <w:t xml:space="preserve">, pressekreterare, Skanska AB, </w:t>
      </w:r>
      <w:r w:rsidR="004746A8">
        <w:rPr>
          <w:rFonts w:ascii="Arial" w:hAnsi="Arial" w:cs="Arial"/>
          <w:szCs w:val="24"/>
          <w:lang w:val="nb-NO"/>
        </w:rPr>
        <w:t xml:space="preserve">tel 010 </w:t>
      </w:r>
      <w:r w:rsidRPr="00401785">
        <w:rPr>
          <w:rFonts w:ascii="Arial" w:hAnsi="Arial" w:cs="Arial"/>
          <w:szCs w:val="24"/>
          <w:lang w:val="nb-NO"/>
        </w:rPr>
        <w:t>449 04 94</w:t>
      </w:r>
    </w:p>
    <w:p w14:paraId="385B9E06" w14:textId="77777777" w:rsidR="00B37862" w:rsidRPr="00401785" w:rsidRDefault="004746A8" w:rsidP="00B37862">
      <w:pPr>
        <w:ind w:right="567"/>
        <w:rPr>
          <w:rFonts w:ascii="Arial" w:hAnsi="Arial"/>
          <w:szCs w:val="24"/>
          <w:lang w:val="nb-NO"/>
        </w:rPr>
      </w:pPr>
      <w:proofErr w:type="spellStart"/>
      <w:r>
        <w:rPr>
          <w:rFonts w:ascii="Arial" w:hAnsi="Arial"/>
          <w:szCs w:val="24"/>
          <w:lang w:val="nb-NO"/>
        </w:rPr>
        <w:t>Direktlinje</w:t>
      </w:r>
      <w:proofErr w:type="spellEnd"/>
      <w:r>
        <w:rPr>
          <w:rFonts w:ascii="Arial" w:hAnsi="Arial"/>
          <w:szCs w:val="24"/>
          <w:lang w:val="nb-NO"/>
        </w:rPr>
        <w:t xml:space="preserve"> </w:t>
      </w:r>
      <w:proofErr w:type="spellStart"/>
      <w:r>
        <w:rPr>
          <w:rFonts w:ascii="Arial" w:hAnsi="Arial"/>
          <w:szCs w:val="24"/>
          <w:lang w:val="nb-NO"/>
        </w:rPr>
        <w:t>för</w:t>
      </w:r>
      <w:proofErr w:type="spellEnd"/>
      <w:r>
        <w:rPr>
          <w:rFonts w:ascii="Arial" w:hAnsi="Arial"/>
          <w:szCs w:val="24"/>
          <w:lang w:val="nb-NO"/>
        </w:rPr>
        <w:t xml:space="preserve"> media, tel 010 </w:t>
      </w:r>
      <w:r w:rsidR="00B37862" w:rsidRPr="00401785">
        <w:rPr>
          <w:rFonts w:ascii="Arial" w:hAnsi="Arial"/>
          <w:szCs w:val="24"/>
          <w:lang w:val="nb-NO"/>
        </w:rPr>
        <w:t>448 88 99</w:t>
      </w:r>
    </w:p>
    <w:p w14:paraId="2DCA1071" w14:textId="77777777" w:rsidR="00025FCB" w:rsidRPr="00401785" w:rsidRDefault="00025FCB" w:rsidP="001D3B74">
      <w:pPr>
        <w:ind w:left="567" w:right="567"/>
        <w:rPr>
          <w:rFonts w:ascii="Arial" w:hAnsi="Arial"/>
          <w:lang w:val="nb-NO"/>
        </w:rPr>
      </w:pPr>
    </w:p>
    <w:p w14:paraId="3BE584BC" w14:textId="77777777" w:rsidR="001D3B74" w:rsidRPr="00E80B3C" w:rsidRDefault="001D3B74" w:rsidP="001D3B74">
      <w:pPr>
        <w:outlineLvl w:val="0"/>
        <w:rPr>
          <w:rFonts w:ascii="Arial" w:hAnsi="Arial"/>
          <w:i/>
          <w:lang w:val="sv-SE"/>
        </w:rPr>
      </w:pPr>
      <w:r w:rsidRPr="00E80B3C">
        <w:rPr>
          <w:rFonts w:ascii="Arial" w:hAnsi="Arial"/>
          <w:i/>
          <w:lang w:val="sv-SE"/>
        </w:rPr>
        <w:t xml:space="preserve">Denna samt tidigare releaser finns på </w:t>
      </w:r>
      <w:hyperlink r:id="rId11" w:history="1">
        <w:r w:rsidRPr="00E80B3C">
          <w:rPr>
            <w:rStyle w:val="Hyperlnk"/>
            <w:rFonts w:ascii="Arial" w:hAnsi="Arial"/>
            <w:i/>
            <w:lang w:val="sv-SE"/>
          </w:rPr>
          <w:t>www.skanska.com</w:t>
        </w:r>
      </w:hyperlink>
    </w:p>
    <w:p w14:paraId="6F21F749" w14:textId="77777777" w:rsidR="0057248E" w:rsidRDefault="0057248E" w:rsidP="00074D37">
      <w:pPr>
        <w:autoSpaceDE w:val="0"/>
        <w:autoSpaceDN w:val="0"/>
        <w:adjustRightInd w:val="0"/>
        <w:spacing w:line="240" w:lineRule="auto"/>
        <w:rPr>
          <w:rFonts w:ascii="Arial" w:hAnsi="Arial" w:cs="Arial"/>
          <w:i/>
          <w:iCs/>
          <w:sz w:val="20"/>
          <w:lang w:val="sv-SE"/>
        </w:rPr>
      </w:pPr>
    </w:p>
    <w:p w14:paraId="0518A74E" w14:textId="77777777" w:rsidR="0057248E" w:rsidRPr="00025FCB" w:rsidRDefault="0057248E" w:rsidP="00074D37">
      <w:pPr>
        <w:autoSpaceDE w:val="0"/>
        <w:autoSpaceDN w:val="0"/>
        <w:adjustRightInd w:val="0"/>
        <w:spacing w:line="240" w:lineRule="auto"/>
        <w:rPr>
          <w:rFonts w:ascii="Arial" w:hAnsi="Arial" w:cs="Arial"/>
          <w:i/>
          <w:iCs/>
          <w:sz w:val="20"/>
          <w:lang w:val="sv-SE"/>
        </w:rPr>
      </w:pPr>
      <w:bookmarkStart w:id="0" w:name="_GoBack"/>
      <w:r w:rsidRPr="0057248E">
        <w:rPr>
          <w:rFonts w:ascii="Arial" w:hAnsi="Arial" w:cs="Arial"/>
          <w:i/>
          <w:iCs/>
          <w:sz w:val="20"/>
          <w:lang w:val="sv-SE"/>
        </w:rPr>
        <w:t>Skanska är ett av världens ledande bygg- och projektutvecklingsföretag, fokuserat på utvalda hemmamarknader i Norden, övriga Europa och USA. Med stöd av globala trender i urbanisering och demografi samt genom att gå i spetsen för hållbarhet, erbjuder Skanska konkurrenskraftiga lösningar i enkla såväl som de mest komplexa uppdragen, vilket hjälper både kunder och samhället att skapa en hållbar framtid. Koncernen har idag cirka 41 000 medarbetare. Omsättningen år 2016 uppgick till 151 miljarder kronor.</w:t>
      </w:r>
    </w:p>
    <w:bookmarkEnd w:id="0"/>
    <w:sectPr w:rsidR="0057248E" w:rsidRPr="00025FCB" w:rsidSect="000E762B">
      <w:pgSz w:w="11906" w:h="16838"/>
      <w:pgMar w:top="1276" w:right="1983" w:bottom="1417" w:left="1985"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4C6C3DE" w14:textId="77777777" w:rsidR="00F017FC" w:rsidRDefault="00F017FC">
      <w:pPr>
        <w:spacing w:line="240" w:lineRule="auto"/>
      </w:pPr>
      <w:r>
        <w:separator/>
      </w:r>
    </w:p>
  </w:endnote>
  <w:endnote w:type="continuationSeparator" w:id="0">
    <w:p w14:paraId="7F4C0337" w14:textId="77777777" w:rsidR="00F017FC" w:rsidRDefault="00F01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Skanska Sans Regular">
    <w:altName w:val="Arial"/>
    <w:charset w:val="00"/>
    <w:family w:val="swiss"/>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203C4BA" w14:textId="77777777" w:rsidR="00F017FC" w:rsidRDefault="00F017FC">
      <w:pPr>
        <w:spacing w:line="240" w:lineRule="auto"/>
      </w:pPr>
      <w:r>
        <w:separator/>
      </w:r>
    </w:p>
  </w:footnote>
  <w:footnote w:type="continuationSeparator" w:id="0">
    <w:p w14:paraId="5F87A9FA" w14:textId="77777777" w:rsidR="00F017FC" w:rsidRDefault="00F017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1A"/>
    <w:rsid w:val="0001223E"/>
    <w:rsid w:val="000159C4"/>
    <w:rsid w:val="00022E1D"/>
    <w:rsid w:val="00025FCB"/>
    <w:rsid w:val="00026547"/>
    <w:rsid w:val="000333A8"/>
    <w:rsid w:val="000347E5"/>
    <w:rsid w:val="0004292B"/>
    <w:rsid w:val="00074D37"/>
    <w:rsid w:val="00082AE3"/>
    <w:rsid w:val="00084B22"/>
    <w:rsid w:val="00084C87"/>
    <w:rsid w:val="000C1AD2"/>
    <w:rsid w:val="000C3819"/>
    <w:rsid w:val="000C4074"/>
    <w:rsid w:val="000C482F"/>
    <w:rsid w:val="000C5CB9"/>
    <w:rsid w:val="000E1A45"/>
    <w:rsid w:val="000E762B"/>
    <w:rsid w:val="000F2DED"/>
    <w:rsid w:val="00101C66"/>
    <w:rsid w:val="00104C59"/>
    <w:rsid w:val="00113B9B"/>
    <w:rsid w:val="00126C2C"/>
    <w:rsid w:val="00127470"/>
    <w:rsid w:val="00131729"/>
    <w:rsid w:val="00131956"/>
    <w:rsid w:val="00133EB4"/>
    <w:rsid w:val="001358E0"/>
    <w:rsid w:val="001446F0"/>
    <w:rsid w:val="00153902"/>
    <w:rsid w:val="001713A2"/>
    <w:rsid w:val="00182ECB"/>
    <w:rsid w:val="001A01A3"/>
    <w:rsid w:val="001A3480"/>
    <w:rsid w:val="001A42D0"/>
    <w:rsid w:val="001A51EC"/>
    <w:rsid w:val="001A59D1"/>
    <w:rsid w:val="001A680E"/>
    <w:rsid w:val="001B1F97"/>
    <w:rsid w:val="001B2D42"/>
    <w:rsid w:val="001B39FF"/>
    <w:rsid w:val="001B4C21"/>
    <w:rsid w:val="001B4CA5"/>
    <w:rsid w:val="001B644C"/>
    <w:rsid w:val="001B770F"/>
    <w:rsid w:val="001C2B51"/>
    <w:rsid w:val="001D3B74"/>
    <w:rsid w:val="001E230F"/>
    <w:rsid w:val="001E52BB"/>
    <w:rsid w:val="001F01AC"/>
    <w:rsid w:val="001F1A90"/>
    <w:rsid w:val="00225EBA"/>
    <w:rsid w:val="00245479"/>
    <w:rsid w:val="00251497"/>
    <w:rsid w:val="002671CF"/>
    <w:rsid w:val="00270C4D"/>
    <w:rsid w:val="002745CC"/>
    <w:rsid w:val="00274C7A"/>
    <w:rsid w:val="00277055"/>
    <w:rsid w:val="002A0E38"/>
    <w:rsid w:val="002A3106"/>
    <w:rsid w:val="002A3664"/>
    <w:rsid w:val="002A59D5"/>
    <w:rsid w:val="002B1456"/>
    <w:rsid w:val="002B5655"/>
    <w:rsid w:val="002C13AF"/>
    <w:rsid w:val="002E7445"/>
    <w:rsid w:val="002F4F5D"/>
    <w:rsid w:val="002F66C2"/>
    <w:rsid w:val="002F7117"/>
    <w:rsid w:val="0030709A"/>
    <w:rsid w:val="003117F9"/>
    <w:rsid w:val="00332DE0"/>
    <w:rsid w:val="003356BA"/>
    <w:rsid w:val="00347C73"/>
    <w:rsid w:val="00355AB8"/>
    <w:rsid w:val="003739B2"/>
    <w:rsid w:val="00381CC4"/>
    <w:rsid w:val="003B404E"/>
    <w:rsid w:val="003C5EAD"/>
    <w:rsid w:val="003F2F17"/>
    <w:rsid w:val="00401785"/>
    <w:rsid w:val="00406496"/>
    <w:rsid w:val="0041496C"/>
    <w:rsid w:val="00427D02"/>
    <w:rsid w:val="00434533"/>
    <w:rsid w:val="00442098"/>
    <w:rsid w:val="004512D6"/>
    <w:rsid w:val="00457DDB"/>
    <w:rsid w:val="00461A51"/>
    <w:rsid w:val="00462696"/>
    <w:rsid w:val="00462FB3"/>
    <w:rsid w:val="004636A4"/>
    <w:rsid w:val="00471DD7"/>
    <w:rsid w:val="004746A8"/>
    <w:rsid w:val="00490F75"/>
    <w:rsid w:val="00495DB6"/>
    <w:rsid w:val="004A2360"/>
    <w:rsid w:val="004A27C8"/>
    <w:rsid w:val="004A3513"/>
    <w:rsid w:val="004A415D"/>
    <w:rsid w:val="004B07B7"/>
    <w:rsid w:val="004B71FF"/>
    <w:rsid w:val="004B72EA"/>
    <w:rsid w:val="004E4DF8"/>
    <w:rsid w:val="004E6D71"/>
    <w:rsid w:val="00513B3F"/>
    <w:rsid w:val="0051532A"/>
    <w:rsid w:val="00522B9F"/>
    <w:rsid w:val="00532B4B"/>
    <w:rsid w:val="00532C64"/>
    <w:rsid w:val="00535B14"/>
    <w:rsid w:val="005653CA"/>
    <w:rsid w:val="0057248E"/>
    <w:rsid w:val="00572593"/>
    <w:rsid w:val="0058630E"/>
    <w:rsid w:val="005952FD"/>
    <w:rsid w:val="005A7E93"/>
    <w:rsid w:val="005C6A63"/>
    <w:rsid w:val="005E1C48"/>
    <w:rsid w:val="005E5DC7"/>
    <w:rsid w:val="005E69F9"/>
    <w:rsid w:val="005E7526"/>
    <w:rsid w:val="005E79E5"/>
    <w:rsid w:val="005F49A8"/>
    <w:rsid w:val="00616485"/>
    <w:rsid w:val="006248A5"/>
    <w:rsid w:val="00634335"/>
    <w:rsid w:val="0063553D"/>
    <w:rsid w:val="00661483"/>
    <w:rsid w:val="0066651C"/>
    <w:rsid w:val="006700AE"/>
    <w:rsid w:val="006723CC"/>
    <w:rsid w:val="00672F56"/>
    <w:rsid w:val="0068682B"/>
    <w:rsid w:val="00694954"/>
    <w:rsid w:val="006A6A43"/>
    <w:rsid w:val="006B1B08"/>
    <w:rsid w:val="006B7E97"/>
    <w:rsid w:val="006D05B8"/>
    <w:rsid w:val="006D1DDA"/>
    <w:rsid w:val="006D5057"/>
    <w:rsid w:val="006E2A84"/>
    <w:rsid w:val="006F6E47"/>
    <w:rsid w:val="00705401"/>
    <w:rsid w:val="00714F2F"/>
    <w:rsid w:val="0072735C"/>
    <w:rsid w:val="00731330"/>
    <w:rsid w:val="0076029B"/>
    <w:rsid w:val="00766754"/>
    <w:rsid w:val="00766FFF"/>
    <w:rsid w:val="00794C6F"/>
    <w:rsid w:val="007A471B"/>
    <w:rsid w:val="007A68B9"/>
    <w:rsid w:val="007A6A65"/>
    <w:rsid w:val="007B31C2"/>
    <w:rsid w:val="007B4543"/>
    <w:rsid w:val="007C0F57"/>
    <w:rsid w:val="007C4C48"/>
    <w:rsid w:val="007C73AD"/>
    <w:rsid w:val="007C7D62"/>
    <w:rsid w:val="007E77A5"/>
    <w:rsid w:val="007F798A"/>
    <w:rsid w:val="00801EC6"/>
    <w:rsid w:val="00803A92"/>
    <w:rsid w:val="00815E0A"/>
    <w:rsid w:val="00833C58"/>
    <w:rsid w:val="0083622F"/>
    <w:rsid w:val="00841452"/>
    <w:rsid w:val="008475DB"/>
    <w:rsid w:val="00847D67"/>
    <w:rsid w:val="0085606D"/>
    <w:rsid w:val="00877856"/>
    <w:rsid w:val="00880D1E"/>
    <w:rsid w:val="00881FD7"/>
    <w:rsid w:val="008B7E3D"/>
    <w:rsid w:val="008C018E"/>
    <w:rsid w:val="008C0A26"/>
    <w:rsid w:val="008C343C"/>
    <w:rsid w:val="008D79BF"/>
    <w:rsid w:val="00904403"/>
    <w:rsid w:val="009217FC"/>
    <w:rsid w:val="00934091"/>
    <w:rsid w:val="00955156"/>
    <w:rsid w:val="00957F0F"/>
    <w:rsid w:val="00964C76"/>
    <w:rsid w:val="00974051"/>
    <w:rsid w:val="0097412C"/>
    <w:rsid w:val="00975358"/>
    <w:rsid w:val="00984895"/>
    <w:rsid w:val="00984E8F"/>
    <w:rsid w:val="00987942"/>
    <w:rsid w:val="009B018D"/>
    <w:rsid w:val="009B42C7"/>
    <w:rsid w:val="009C0B6D"/>
    <w:rsid w:val="009E15D4"/>
    <w:rsid w:val="009E1AE3"/>
    <w:rsid w:val="009F3898"/>
    <w:rsid w:val="00A0193B"/>
    <w:rsid w:val="00A12682"/>
    <w:rsid w:val="00A44866"/>
    <w:rsid w:val="00A57AAA"/>
    <w:rsid w:val="00A7573A"/>
    <w:rsid w:val="00A805AD"/>
    <w:rsid w:val="00A87DC3"/>
    <w:rsid w:val="00A87F9C"/>
    <w:rsid w:val="00A91507"/>
    <w:rsid w:val="00A93EF2"/>
    <w:rsid w:val="00A97A92"/>
    <w:rsid w:val="00AA5B36"/>
    <w:rsid w:val="00AB6722"/>
    <w:rsid w:val="00AD4212"/>
    <w:rsid w:val="00AF4F4A"/>
    <w:rsid w:val="00B14071"/>
    <w:rsid w:val="00B16DF6"/>
    <w:rsid w:val="00B2161A"/>
    <w:rsid w:val="00B3096D"/>
    <w:rsid w:val="00B3732D"/>
    <w:rsid w:val="00B37862"/>
    <w:rsid w:val="00B421F0"/>
    <w:rsid w:val="00B5015A"/>
    <w:rsid w:val="00B51E0C"/>
    <w:rsid w:val="00B54E03"/>
    <w:rsid w:val="00B562C4"/>
    <w:rsid w:val="00B56920"/>
    <w:rsid w:val="00B76582"/>
    <w:rsid w:val="00B766F6"/>
    <w:rsid w:val="00BA0428"/>
    <w:rsid w:val="00BA2DD3"/>
    <w:rsid w:val="00BA41CF"/>
    <w:rsid w:val="00BB0BF2"/>
    <w:rsid w:val="00BB34ED"/>
    <w:rsid w:val="00BC0D82"/>
    <w:rsid w:val="00BC1C58"/>
    <w:rsid w:val="00BC1FD7"/>
    <w:rsid w:val="00BD4E77"/>
    <w:rsid w:val="00BE0978"/>
    <w:rsid w:val="00BE5DC7"/>
    <w:rsid w:val="00BE75A2"/>
    <w:rsid w:val="00BF5FD6"/>
    <w:rsid w:val="00C0480F"/>
    <w:rsid w:val="00C067C7"/>
    <w:rsid w:val="00C06933"/>
    <w:rsid w:val="00C14072"/>
    <w:rsid w:val="00C40EB2"/>
    <w:rsid w:val="00C47D1F"/>
    <w:rsid w:val="00C52DC4"/>
    <w:rsid w:val="00C541DC"/>
    <w:rsid w:val="00C57A38"/>
    <w:rsid w:val="00C627B4"/>
    <w:rsid w:val="00C64A68"/>
    <w:rsid w:val="00C64D31"/>
    <w:rsid w:val="00C658FD"/>
    <w:rsid w:val="00C67C85"/>
    <w:rsid w:val="00C722DA"/>
    <w:rsid w:val="00C759D5"/>
    <w:rsid w:val="00CB2A71"/>
    <w:rsid w:val="00CC516C"/>
    <w:rsid w:val="00CD646B"/>
    <w:rsid w:val="00CD7344"/>
    <w:rsid w:val="00CE2F75"/>
    <w:rsid w:val="00CF0E52"/>
    <w:rsid w:val="00CF6711"/>
    <w:rsid w:val="00D004A3"/>
    <w:rsid w:val="00D27D25"/>
    <w:rsid w:val="00D42803"/>
    <w:rsid w:val="00D43DDC"/>
    <w:rsid w:val="00D44DCD"/>
    <w:rsid w:val="00D4528B"/>
    <w:rsid w:val="00D60F03"/>
    <w:rsid w:val="00D73820"/>
    <w:rsid w:val="00D75281"/>
    <w:rsid w:val="00D77647"/>
    <w:rsid w:val="00D80A87"/>
    <w:rsid w:val="00D837CE"/>
    <w:rsid w:val="00D83EBD"/>
    <w:rsid w:val="00D864E0"/>
    <w:rsid w:val="00DA3AA4"/>
    <w:rsid w:val="00DE2BE5"/>
    <w:rsid w:val="00DF1A7E"/>
    <w:rsid w:val="00E04988"/>
    <w:rsid w:val="00E12FD6"/>
    <w:rsid w:val="00E154DA"/>
    <w:rsid w:val="00E428E9"/>
    <w:rsid w:val="00E43866"/>
    <w:rsid w:val="00E4415B"/>
    <w:rsid w:val="00E54A4E"/>
    <w:rsid w:val="00E61963"/>
    <w:rsid w:val="00E676B7"/>
    <w:rsid w:val="00E84070"/>
    <w:rsid w:val="00E90341"/>
    <w:rsid w:val="00EA0B47"/>
    <w:rsid w:val="00EA54D1"/>
    <w:rsid w:val="00EB2480"/>
    <w:rsid w:val="00EB5F2A"/>
    <w:rsid w:val="00EC4818"/>
    <w:rsid w:val="00EF78B7"/>
    <w:rsid w:val="00F017D8"/>
    <w:rsid w:val="00F017FC"/>
    <w:rsid w:val="00F21BC8"/>
    <w:rsid w:val="00F269E2"/>
    <w:rsid w:val="00F33338"/>
    <w:rsid w:val="00F35E05"/>
    <w:rsid w:val="00F5782F"/>
    <w:rsid w:val="00F67BE3"/>
    <w:rsid w:val="00F775C9"/>
    <w:rsid w:val="00F844AA"/>
    <w:rsid w:val="00F871A1"/>
    <w:rsid w:val="00F93AEA"/>
    <w:rsid w:val="00F970C3"/>
    <w:rsid w:val="00F9777F"/>
    <w:rsid w:val="00FA4F5E"/>
    <w:rsid w:val="00FB10D1"/>
    <w:rsid w:val="00FB142F"/>
    <w:rsid w:val="00FB3C93"/>
    <w:rsid w:val="00FB7097"/>
    <w:rsid w:val="00FD74A9"/>
    <w:rsid w:val="00FE0FFC"/>
    <w:rsid w:val="00FE30BD"/>
    <w:rsid w:val="00FE31E8"/>
    <w:rsid w:val="00FF5048"/>
  </w:rsids>
  <m:mathPr>
    <m:mathFont m:val="Cambria Math"/>
    <m:brkBin m:val="before"/>
    <m:brkBinSub m:val="--"/>
    <m:smallFrac m:val="0"/>
    <m:dispDef/>
    <m:lMargin m:val="0"/>
    <m:rMargin m:val="0"/>
    <m:defJc m:val="centerGroup"/>
    <m:wrapIndent m:val="1440"/>
    <m:intLim m:val="subSup"/>
    <m:naryLim m:val="undOvr"/>
  </m:mathPr>
  <w:themeFontLang w:val="nb-NO"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0EE57131"/>
  <w15:docId w15:val="{324AC576-AFA1-47D1-BF1D-C11194FD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161A"/>
    <w:pPr>
      <w:spacing w:after="0" w:line="280" w:lineRule="atLeast"/>
    </w:pPr>
    <w:rPr>
      <w:rFonts w:ascii="Times New Roman" w:eastAsia="Times New Roman" w:hAnsi="Times New Roman" w:cs="Times New Roman"/>
      <w:sz w:val="24"/>
      <w:szCs w:val="20"/>
      <w:lang w:val="en-US"/>
    </w:rPr>
  </w:style>
  <w:style w:type="paragraph" w:styleId="Rubrik1">
    <w:name w:val="heading 1"/>
    <w:basedOn w:val="Normal"/>
    <w:next w:val="Normal"/>
    <w:link w:val="Rubrik1Char"/>
    <w:uiPriority w:val="9"/>
    <w:qFormat/>
    <w:rsid w:val="00B2161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b-NO" w:eastAsia="nb-N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2161A"/>
    <w:rPr>
      <w:rFonts w:asciiTheme="majorHAnsi" w:eastAsiaTheme="majorEastAsia" w:hAnsiTheme="majorHAnsi" w:cstheme="majorBidi"/>
      <w:b/>
      <w:bCs/>
      <w:color w:val="365F91" w:themeColor="accent1" w:themeShade="BF"/>
      <w:sz w:val="28"/>
      <w:szCs w:val="28"/>
      <w:lang w:eastAsia="nb-NO"/>
    </w:rPr>
  </w:style>
  <w:style w:type="paragraph" w:styleId="Sidhuvud">
    <w:name w:val="header"/>
    <w:basedOn w:val="Normal"/>
    <w:link w:val="SidhuvudChar"/>
    <w:rsid w:val="00B2161A"/>
    <w:pPr>
      <w:tabs>
        <w:tab w:val="center" w:pos="4536"/>
        <w:tab w:val="right" w:pos="9072"/>
      </w:tabs>
    </w:pPr>
    <w:rPr>
      <w:noProof/>
    </w:rPr>
  </w:style>
  <w:style w:type="character" w:customStyle="1" w:styleId="SidhuvudChar">
    <w:name w:val="Sidhuvud Char"/>
    <w:basedOn w:val="Standardstycketeckensnitt"/>
    <w:link w:val="Sidhuvud"/>
    <w:rsid w:val="00B2161A"/>
    <w:rPr>
      <w:rFonts w:ascii="Times New Roman" w:eastAsia="Times New Roman" w:hAnsi="Times New Roman" w:cs="Times New Roman"/>
      <w:noProof/>
      <w:sz w:val="24"/>
      <w:szCs w:val="20"/>
      <w:lang w:val="en-US"/>
    </w:rPr>
  </w:style>
  <w:style w:type="paragraph" w:styleId="Brdtext">
    <w:name w:val="Body Text"/>
    <w:basedOn w:val="Normal"/>
    <w:link w:val="BrdtextChar"/>
    <w:rsid w:val="00B2161A"/>
    <w:pPr>
      <w:spacing w:line="240" w:lineRule="auto"/>
    </w:pPr>
    <w:rPr>
      <w:rFonts w:ascii="Skanska Sans Regular" w:hAnsi="Skanska Sans Regular"/>
      <w:lang w:val="sv-SE"/>
    </w:rPr>
  </w:style>
  <w:style w:type="character" w:customStyle="1" w:styleId="BrdtextChar">
    <w:name w:val="Brödtext Char"/>
    <w:basedOn w:val="Standardstycketeckensnitt"/>
    <w:link w:val="Brdtext"/>
    <w:rsid w:val="00B2161A"/>
    <w:rPr>
      <w:rFonts w:ascii="Skanska Sans Regular" w:eastAsia="Times New Roman" w:hAnsi="Skanska Sans Regular" w:cs="Times New Roman"/>
      <w:sz w:val="24"/>
      <w:szCs w:val="20"/>
      <w:lang w:val="sv-SE"/>
    </w:rPr>
  </w:style>
  <w:style w:type="character" w:styleId="Hyperlnk">
    <w:name w:val="Hyperlink"/>
    <w:rsid w:val="00B2161A"/>
    <w:rPr>
      <w:color w:val="0000FF"/>
      <w:u w:val="single"/>
    </w:rPr>
  </w:style>
  <w:style w:type="paragraph" w:styleId="Normalwebb">
    <w:name w:val="Normal (Web)"/>
    <w:basedOn w:val="Normal"/>
    <w:rsid w:val="00B2161A"/>
    <w:pPr>
      <w:spacing w:before="100" w:beforeAutospacing="1" w:after="100" w:afterAutospacing="1" w:line="240" w:lineRule="auto"/>
    </w:pPr>
    <w:rPr>
      <w:szCs w:val="24"/>
    </w:rPr>
  </w:style>
  <w:style w:type="character" w:styleId="Kommentarsreferens">
    <w:name w:val="annotation reference"/>
    <w:basedOn w:val="Standardstycketeckensnitt"/>
    <w:uiPriority w:val="99"/>
    <w:semiHidden/>
    <w:unhideWhenUsed/>
    <w:rsid w:val="00BC0D82"/>
    <w:rPr>
      <w:sz w:val="16"/>
      <w:szCs w:val="16"/>
    </w:rPr>
  </w:style>
  <w:style w:type="paragraph" w:styleId="Kommentarer">
    <w:name w:val="annotation text"/>
    <w:basedOn w:val="Normal"/>
    <w:link w:val="KommentarerChar"/>
    <w:uiPriority w:val="99"/>
    <w:semiHidden/>
    <w:unhideWhenUsed/>
    <w:rsid w:val="00BC0D82"/>
    <w:pPr>
      <w:spacing w:line="240" w:lineRule="auto"/>
    </w:pPr>
    <w:rPr>
      <w:sz w:val="20"/>
    </w:rPr>
  </w:style>
  <w:style w:type="character" w:customStyle="1" w:styleId="KommentarerChar">
    <w:name w:val="Kommentarer Char"/>
    <w:basedOn w:val="Standardstycketeckensnitt"/>
    <w:link w:val="Kommentarer"/>
    <w:uiPriority w:val="99"/>
    <w:semiHidden/>
    <w:rsid w:val="00BC0D82"/>
    <w:rPr>
      <w:rFonts w:ascii="Times New Roman" w:eastAsia="Times New Roman" w:hAnsi="Times New Roman" w:cs="Times New Roman"/>
      <w:sz w:val="20"/>
      <w:szCs w:val="20"/>
      <w:lang w:val="en-US"/>
    </w:rPr>
  </w:style>
  <w:style w:type="paragraph" w:styleId="Kommentarsmne">
    <w:name w:val="annotation subject"/>
    <w:basedOn w:val="Kommentarer"/>
    <w:next w:val="Kommentarer"/>
    <w:link w:val="KommentarsmneChar"/>
    <w:uiPriority w:val="99"/>
    <w:semiHidden/>
    <w:unhideWhenUsed/>
    <w:rsid w:val="00BC0D82"/>
    <w:rPr>
      <w:b/>
      <w:bCs/>
    </w:rPr>
  </w:style>
  <w:style w:type="character" w:customStyle="1" w:styleId="KommentarsmneChar">
    <w:name w:val="Kommentarsämne Char"/>
    <w:basedOn w:val="KommentarerChar"/>
    <w:link w:val="Kommentarsmne"/>
    <w:uiPriority w:val="99"/>
    <w:semiHidden/>
    <w:rsid w:val="00BC0D82"/>
    <w:rPr>
      <w:rFonts w:ascii="Times New Roman" w:eastAsia="Times New Roman" w:hAnsi="Times New Roman" w:cs="Times New Roman"/>
      <w:b/>
      <w:bCs/>
      <w:sz w:val="20"/>
      <w:szCs w:val="20"/>
      <w:lang w:val="en-US"/>
    </w:rPr>
  </w:style>
  <w:style w:type="paragraph" w:styleId="Ballongtext">
    <w:name w:val="Balloon Text"/>
    <w:basedOn w:val="Normal"/>
    <w:link w:val="BallongtextChar"/>
    <w:uiPriority w:val="99"/>
    <w:semiHidden/>
    <w:unhideWhenUsed/>
    <w:rsid w:val="00BC0D8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0D82"/>
    <w:rPr>
      <w:rFonts w:ascii="Tahoma" w:eastAsia="Times New Roman" w:hAnsi="Tahoma" w:cs="Tahoma"/>
      <w:sz w:val="16"/>
      <w:szCs w:val="16"/>
      <w:lang w:val="en-US"/>
    </w:rPr>
  </w:style>
  <w:style w:type="paragraph" w:styleId="Sidfot">
    <w:name w:val="footer"/>
    <w:basedOn w:val="Normal"/>
    <w:link w:val="SidfotChar"/>
    <w:uiPriority w:val="99"/>
    <w:unhideWhenUsed/>
    <w:rsid w:val="007A471B"/>
    <w:pPr>
      <w:tabs>
        <w:tab w:val="center" w:pos="4536"/>
        <w:tab w:val="right" w:pos="9072"/>
      </w:tabs>
      <w:spacing w:line="240" w:lineRule="auto"/>
    </w:pPr>
  </w:style>
  <w:style w:type="character" w:customStyle="1" w:styleId="SidfotChar">
    <w:name w:val="Sidfot Char"/>
    <w:basedOn w:val="Standardstycketeckensnitt"/>
    <w:link w:val="Sidfot"/>
    <w:uiPriority w:val="99"/>
    <w:rsid w:val="007A471B"/>
    <w:rPr>
      <w:rFonts w:ascii="Times New Roman" w:eastAsia="Times New Roman" w:hAnsi="Times New Roman" w:cs="Times New Roman"/>
      <w:sz w:val="24"/>
      <w:szCs w:val="20"/>
      <w:lang w:val="en-US"/>
    </w:rPr>
  </w:style>
  <w:style w:type="character" w:customStyle="1" w:styleId="hps">
    <w:name w:val="hps"/>
    <w:basedOn w:val="Standardstycketeckensnitt"/>
    <w:rsid w:val="00A7573A"/>
  </w:style>
  <w:style w:type="character" w:customStyle="1" w:styleId="atn">
    <w:name w:val="atn"/>
    <w:basedOn w:val="Standardstycketeckensnitt"/>
    <w:rsid w:val="00A7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31078">
      <w:bodyDiv w:val="1"/>
      <w:marLeft w:val="0"/>
      <w:marRight w:val="0"/>
      <w:marTop w:val="0"/>
      <w:marBottom w:val="0"/>
      <w:divBdr>
        <w:top w:val="none" w:sz="0" w:space="0" w:color="auto"/>
        <w:left w:val="none" w:sz="0" w:space="0" w:color="auto"/>
        <w:bottom w:val="none" w:sz="0" w:space="0" w:color="auto"/>
        <w:right w:val="none" w:sz="0" w:space="0" w:color="auto"/>
      </w:divBdr>
    </w:div>
    <w:div w:id="354692416">
      <w:bodyDiv w:val="1"/>
      <w:marLeft w:val="0"/>
      <w:marRight w:val="0"/>
      <w:marTop w:val="0"/>
      <w:marBottom w:val="0"/>
      <w:divBdr>
        <w:top w:val="none" w:sz="0" w:space="0" w:color="auto"/>
        <w:left w:val="none" w:sz="0" w:space="0" w:color="auto"/>
        <w:bottom w:val="none" w:sz="0" w:space="0" w:color="auto"/>
        <w:right w:val="none" w:sz="0" w:space="0" w:color="auto"/>
      </w:divBdr>
    </w:div>
    <w:div w:id="454637211">
      <w:bodyDiv w:val="1"/>
      <w:marLeft w:val="0"/>
      <w:marRight w:val="0"/>
      <w:marTop w:val="0"/>
      <w:marBottom w:val="0"/>
      <w:divBdr>
        <w:top w:val="none" w:sz="0" w:space="0" w:color="auto"/>
        <w:left w:val="none" w:sz="0" w:space="0" w:color="auto"/>
        <w:bottom w:val="none" w:sz="0" w:space="0" w:color="auto"/>
        <w:right w:val="none" w:sz="0" w:space="0" w:color="auto"/>
      </w:divBdr>
    </w:div>
    <w:div w:id="746414313">
      <w:bodyDiv w:val="1"/>
      <w:marLeft w:val="0"/>
      <w:marRight w:val="0"/>
      <w:marTop w:val="0"/>
      <w:marBottom w:val="0"/>
      <w:divBdr>
        <w:top w:val="none" w:sz="0" w:space="0" w:color="auto"/>
        <w:left w:val="none" w:sz="0" w:space="0" w:color="auto"/>
        <w:bottom w:val="none" w:sz="0" w:space="0" w:color="auto"/>
        <w:right w:val="none" w:sz="0" w:space="0" w:color="auto"/>
      </w:divBdr>
      <w:divsChild>
        <w:div w:id="1226839429">
          <w:marLeft w:val="0"/>
          <w:marRight w:val="0"/>
          <w:marTop w:val="0"/>
          <w:marBottom w:val="0"/>
          <w:divBdr>
            <w:top w:val="none" w:sz="0" w:space="0" w:color="auto"/>
            <w:left w:val="none" w:sz="0" w:space="0" w:color="auto"/>
            <w:bottom w:val="none" w:sz="0" w:space="0" w:color="auto"/>
            <w:right w:val="none" w:sz="0" w:space="0" w:color="auto"/>
          </w:divBdr>
          <w:divsChild>
            <w:div w:id="857233633">
              <w:marLeft w:val="-225"/>
              <w:marRight w:val="-225"/>
              <w:marTop w:val="0"/>
              <w:marBottom w:val="0"/>
              <w:divBdr>
                <w:top w:val="none" w:sz="0" w:space="0" w:color="auto"/>
                <w:left w:val="none" w:sz="0" w:space="0" w:color="auto"/>
                <w:bottom w:val="none" w:sz="0" w:space="0" w:color="auto"/>
                <w:right w:val="none" w:sz="0" w:space="0" w:color="auto"/>
              </w:divBdr>
              <w:divsChild>
                <w:div w:id="14248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93957">
      <w:bodyDiv w:val="1"/>
      <w:marLeft w:val="0"/>
      <w:marRight w:val="0"/>
      <w:marTop w:val="0"/>
      <w:marBottom w:val="0"/>
      <w:divBdr>
        <w:top w:val="none" w:sz="0" w:space="0" w:color="auto"/>
        <w:left w:val="none" w:sz="0" w:space="0" w:color="auto"/>
        <w:bottom w:val="none" w:sz="0" w:space="0" w:color="auto"/>
        <w:right w:val="none" w:sz="0" w:space="0" w:color="auto"/>
      </w:divBdr>
      <w:divsChild>
        <w:div w:id="133938095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roup.skanska.com/sv/"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oleObject" Target="embeddings/oleObject1.bin"/><Relationship Id="rId9" Type="http://schemas.openxmlformats.org/officeDocument/2006/relationships/image" Target="media/image2.emf"/><Relationship Id="rId10"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B7C23-7583-084B-ABB6-F3FAD382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1460</Characters>
  <Application>Microsoft Macintosh Word</Application>
  <DocSecurity>0</DocSecurity>
  <Lines>34</Lines>
  <Paragraphs>14</Paragraphs>
  <ScaleCrop>false</ScaleCrop>
  <HeadingPairs>
    <vt:vector size="6" baseType="variant">
      <vt:variant>
        <vt:lpstr>Rubrik</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Skanska</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Jakhelln, Benedicte Bratt</dc:creator>
  <cp:lastModifiedBy>Peter Wiklund</cp:lastModifiedBy>
  <cp:revision>3</cp:revision>
  <cp:lastPrinted>2017-10-13T03:51:00Z</cp:lastPrinted>
  <dcterms:created xsi:type="dcterms:W3CDTF">2017-10-13T03:51:00Z</dcterms:created>
  <dcterms:modified xsi:type="dcterms:W3CDTF">2017-10-13T03:53:00Z</dcterms:modified>
</cp:coreProperties>
</file>